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B30" w:rsidRPr="00D05327" w:rsidRDefault="00A16B30" w:rsidP="00D05327">
      <w:pPr>
        <w:jc w:val="center"/>
        <w:rPr>
          <w:rFonts w:ascii="Arial" w:hAnsi="Arial"/>
          <w:b/>
          <w:sz w:val="22"/>
          <w:szCs w:val="22"/>
        </w:rPr>
      </w:pPr>
      <w:r w:rsidRPr="00D05327">
        <w:rPr>
          <w:rFonts w:ascii="Arial" w:hAnsi="Arial"/>
          <w:b/>
          <w:sz w:val="22"/>
          <w:szCs w:val="22"/>
        </w:rPr>
        <w:t>REGULAMENTO PARA EXPOSIÇÃO DA RAÇA BRANGUS</w:t>
      </w:r>
    </w:p>
    <w:p w:rsidR="00B97BF6" w:rsidRPr="00D05327" w:rsidRDefault="00B97BF6" w:rsidP="00D05327">
      <w:pPr>
        <w:jc w:val="both"/>
        <w:rPr>
          <w:rFonts w:ascii="Arial" w:hAnsi="Arial"/>
          <w:b/>
          <w:sz w:val="22"/>
          <w:szCs w:val="22"/>
        </w:rPr>
      </w:pPr>
    </w:p>
    <w:p w:rsidR="00B97BF6" w:rsidRPr="00D05327" w:rsidRDefault="00B97BF6" w:rsidP="00D05327">
      <w:pPr>
        <w:numPr>
          <w:ilvl w:val="0"/>
          <w:numId w:val="5"/>
        </w:numPr>
        <w:jc w:val="both"/>
        <w:rPr>
          <w:rFonts w:ascii="Arial" w:hAnsi="Arial"/>
          <w:b/>
          <w:sz w:val="22"/>
          <w:szCs w:val="22"/>
        </w:rPr>
      </w:pPr>
      <w:r w:rsidRPr="00D05327">
        <w:rPr>
          <w:rFonts w:ascii="Arial" w:hAnsi="Arial"/>
          <w:b/>
          <w:sz w:val="22"/>
          <w:szCs w:val="22"/>
        </w:rPr>
        <w:t>NORMAS GERAIS</w:t>
      </w:r>
    </w:p>
    <w:p w:rsidR="00B530D2" w:rsidRPr="00D05327" w:rsidRDefault="00B530D2" w:rsidP="00D05327">
      <w:pPr>
        <w:jc w:val="both"/>
        <w:rPr>
          <w:rFonts w:ascii="Arial" w:hAnsi="Arial"/>
          <w:b/>
          <w:sz w:val="22"/>
          <w:szCs w:val="22"/>
        </w:rPr>
      </w:pPr>
    </w:p>
    <w:p w:rsidR="00A16B30" w:rsidRPr="00D05327" w:rsidRDefault="005C2113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>Nas exposições ranqueadas poderão concorrer, na modalidade Argola e Rústicos somente animais 38.</w:t>
      </w:r>
    </w:p>
    <w:p w:rsidR="00682B97" w:rsidRPr="00D05327" w:rsidRDefault="00682B97" w:rsidP="00D05327">
      <w:pPr>
        <w:pStyle w:val="Recuodecorpodetexto"/>
        <w:rPr>
          <w:sz w:val="22"/>
          <w:szCs w:val="22"/>
        </w:rPr>
      </w:pPr>
    </w:p>
    <w:p w:rsidR="00B530D2" w:rsidRPr="00D05327" w:rsidRDefault="00B530D2" w:rsidP="00D05327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D05327">
        <w:rPr>
          <w:rFonts w:ascii="Arial" w:hAnsi="Arial" w:cs="Arial"/>
          <w:b/>
          <w:bCs/>
          <w:color w:val="000000"/>
          <w:sz w:val="22"/>
          <w:szCs w:val="22"/>
        </w:rPr>
        <w:t>JULGAMENTO DE CLASSIFICAÇÃO</w:t>
      </w:r>
    </w:p>
    <w:p w:rsidR="00BA1C9A" w:rsidRPr="00D05327" w:rsidRDefault="00BA1C9A" w:rsidP="00D0532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DB0E67" w:rsidRPr="00D05327" w:rsidRDefault="00BA1C9A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 xml:space="preserve">Para o cálculo da idade dos animais inscritos em uma exposição, será usada a Data Base, a qual será determinada pela Comissão Organizadora do evento. </w:t>
      </w:r>
      <w:r w:rsidR="00B530D2" w:rsidRPr="00D05327">
        <w:rPr>
          <w:rFonts w:ascii="Arial" w:hAnsi="Arial" w:cs="Arial"/>
          <w:sz w:val="22"/>
          <w:szCs w:val="22"/>
        </w:rPr>
        <w:t>As exposições serão classificadas de acordo com as seguintes</w:t>
      </w:r>
      <w:r w:rsidR="00223E14" w:rsidRPr="00D05327">
        <w:rPr>
          <w:rFonts w:ascii="Arial" w:hAnsi="Arial" w:cs="Arial"/>
          <w:sz w:val="22"/>
          <w:szCs w:val="22"/>
        </w:rPr>
        <w:t xml:space="preserve"> </w:t>
      </w:r>
      <w:r w:rsidR="00B530D2" w:rsidRPr="00D05327">
        <w:rPr>
          <w:rFonts w:ascii="Arial" w:hAnsi="Arial" w:cs="Arial"/>
          <w:sz w:val="22"/>
          <w:szCs w:val="22"/>
        </w:rPr>
        <w:t>categorias:</w:t>
      </w:r>
    </w:p>
    <w:p w:rsidR="00024BC9" w:rsidRPr="00D05327" w:rsidRDefault="00024BC9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5C2113" w:rsidRPr="00D05327" w:rsidRDefault="00325D5F" w:rsidP="00D05327">
      <w:pPr>
        <w:pStyle w:val="Recuodecorpodetexto2"/>
        <w:rPr>
          <w:b/>
          <w:sz w:val="22"/>
          <w:szCs w:val="22"/>
          <w:u w:val="single"/>
        </w:rPr>
      </w:pPr>
      <w:r w:rsidRPr="00D05327">
        <w:rPr>
          <w:sz w:val="22"/>
          <w:szCs w:val="22"/>
          <w:u w:val="single"/>
        </w:rPr>
        <w:t>2.1</w:t>
      </w:r>
      <w:r w:rsidR="00223E14" w:rsidRPr="00D05327">
        <w:rPr>
          <w:sz w:val="22"/>
          <w:szCs w:val="22"/>
          <w:u w:val="single"/>
        </w:rPr>
        <w:t xml:space="preserve">- </w:t>
      </w:r>
      <w:r w:rsidR="00E601BD" w:rsidRPr="00D05327">
        <w:rPr>
          <w:sz w:val="22"/>
          <w:szCs w:val="22"/>
          <w:u w:val="single"/>
        </w:rPr>
        <w:t>Julgamento Argola</w:t>
      </w:r>
      <w:r w:rsidR="00E601BD" w:rsidRPr="00D05327">
        <w:rPr>
          <w:sz w:val="22"/>
          <w:szCs w:val="22"/>
        </w:rPr>
        <w:t>:</w:t>
      </w:r>
    </w:p>
    <w:p w:rsidR="005C2113" w:rsidRPr="00D05327" w:rsidRDefault="00210663" w:rsidP="00D05327">
      <w:pPr>
        <w:pStyle w:val="Recuodecorpodetexto2"/>
        <w:ind w:left="0" w:firstLine="0"/>
        <w:rPr>
          <w:sz w:val="22"/>
          <w:szCs w:val="22"/>
        </w:rPr>
      </w:pPr>
      <w:r w:rsidRPr="00D05327">
        <w:rPr>
          <w:sz w:val="22"/>
          <w:szCs w:val="22"/>
        </w:rPr>
        <w:t>Concorrerão somente animais 38. Não serão aceitos animais</w:t>
      </w:r>
      <w:r w:rsidR="00E601BD" w:rsidRPr="00D05327">
        <w:rPr>
          <w:sz w:val="22"/>
          <w:szCs w:val="22"/>
        </w:rPr>
        <w:t xml:space="preserve"> </w:t>
      </w:r>
      <w:r w:rsidR="002717B2" w:rsidRPr="00D05327">
        <w:rPr>
          <w:sz w:val="22"/>
          <w:szCs w:val="22"/>
        </w:rPr>
        <w:t>de</w:t>
      </w:r>
      <w:r w:rsidR="00E601BD" w:rsidRPr="00D05327">
        <w:rPr>
          <w:sz w:val="22"/>
          <w:szCs w:val="22"/>
        </w:rPr>
        <w:t xml:space="preserve"> Primeira Geração</w:t>
      </w:r>
      <w:r w:rsidR="00D16290" w:rsidRPr="00D05327">
        <w:rPr>
          <w:sz w:val="22"/>
          <w:szCs w:val="22"/>
        </w:rPr>
        <w:t xml:space="preserve"> </w:t>
      </w:r>
      <w:r w:rsidR="006F5573" w:rsidRPr="00D05327">
        <w:rPr>
          <w:sz w:val="22"/>
          <w:szCs w:val="22"/>
        </w:rPr>
        <w:t>de 38</w:t>
      </w:r>
      <w:r w:rsidR="00E601BD" w:rsidRPr="00D05327">
        <w:rPr>
          <w:sz w:val="22"/>
          <w:szCs w:val="22"/>
        </w:rPr>
        <w:t xml:space="preserve">, de pelagem osca, </w:t>
      </w:r>
      <w:r w:rsidR="002717B2" w:rsidRPr="00D05327">
        <w:rPr>
          <w:sz w:val="22"/>
          <w:szCs w:val="22"/>
        </w:rPr>
        <w:t>batoque ou</w:t>
      </w:r>
      <w:r w:rsidR="00E601BD" w:rsidRPr="00D05327">
        <w:rPr>
          <w:sz w:val="22"/>
          <w:szCs w:val="22"/>
        </w:rPr>
        <w:t xml:space="preserve"> qualquer tipo de rudimento córneo e filhos de reprodutores múltiplos.</w:t>
      </w:r>
    </w:p>
    <w:p w:rsidR="00AE4165" w:rsidRPr="00D05327" w:rsidRDefault="00223E14" w:rsidP="00D05327">
      <w:pPr>
        <w:pStyle w:val="Recuodecorpodetexto2"/>
        <w:ind w:left="0" w:firstLine="0"/>
        <w:rPr>
          <w:sz w:val="22"/>
          <w:szCs w:val="22"/>
        </w:rPr>
      </w:pPr>
      <w:r w:rsidRPr="00D05327">
        <w:rPr>
          <w:sz w:val="22"/>
          <w:szCs w:val="22"/>
        </w:rPr>
        <w:t>2.</w:t>
      </w:r>
      <w:r w:rsidR="009D2090" w:rsidRPr="00D05327">
        <w:rPr>
          <w:sz w:val="22"/>
          <w:szCs w:val="22"/>
        </w:rPr>
        <w:t>1.a</w:t>
      </w:r>
      <w:r w:rsidRPr="00D05327">
        <w:rPr>
          <w:sz w:val="22"/>
          <w:szCs w:val="22"/>
        </w:rPr>
        <w:t xml:space="preserve">- </w:t>
      </w:r>
      <w:r w:rsidR="00AE4165" w:rsidRPr="00D05327">
        <w:rPr>
          <w:sz w:val="22"/>
          <w:szCs w:val="22"/>
        </w:rPr>
        <w:t>Categoria Especial: Nacional</w:t>
      </w:r>
    </w:p>
    <w:p w:rsidR="00210663" w:rsidRPr="00D05327" w:rsidRDefault="00210663" w:rsidP="00D05327">
      <w:pPr>
        <w:jc w:val="both"/>
        <w:rPr>
          <w:rFonts w:ascii="Arial" w:hAnsi="Arial"/>
          <w:sz w:val="22"/>
          <w:szCs w:val="22"/>
        </w:rPr>
      </w:pPr>
      <w:r w:rsidRPr="00D05327">
        <w:rPr>
          <w:rFonts w:ascii="Arial" w:hAnsi="Arial"/>
          <w:sz w:val="22"/>
          <w:szCs w:val="22"/>
        </w:rPr>
        <w:t>Mínimo de</w:t>
      </w:r>
      <w:r w:rsidR="00B530D2" w:rsidRPr="00D05327">
        <w:rPr>
          <w:rFonts w:ascii="Arial" w:hAnsi="Arial"/>
          <w:sz w:val="22"/>
          <w:szCs w:val="22"/>
        </w:rPr>
        <w:t xml:space="preserve"> 08 expositores e de 60 animais</w:t>
      </w:r>
      <w:r w:rsidR="00682B97" w:rsidRPr="00D05327">
        <w:rPr>
          <w:rFonts w:ascii="Arial" w:hAnsi="Arial"/>
          <w:sz w:val="22"/>
          <w:szCs w:val="22"/>
        </w:rPr>
        <w:t>. Presença obrigatória de 0</w:t>
      </w:r>
      <w:r w:rsidR="002F38EA">
        <w:rPr>
          <w:rFonts w:ascii="Arial" w:hAnsi="Arial"/>
          <w:sz w:val="22"/>
          <w:szCs w:val="22"/>
        </w:rPr>
        <w:t>2</w:t>
      </w:r>
      <w:r w:rsidRPr="00D05327">
        <w:rPr>
          <w:rFonts w:ascii="Arial" w:hAnsi="Arial"/>
          <w:sz w:val="22"/>
          <w:szCs w:val="22"/>
        </w:rPr>
        <w:t xml:space="preserve"> (</w:t>
      </w:r>
      <w:r w:rsidR="002F38EA">
        <w:rPr>
          <w:rFonts w:ascii="Arial" w:hAnsi="Arial"/>
          <w:sz w:val="22"/>
          <w:szCs w:val="22"/>
        </w:rPr>
        <w:t>dois</w:t>
      </w:r>
      <w:r w:rsidRPr="00D05327">
        <w:rPr>
          <w:rFonts w:ascii="Arial" w:hAnsi="Arial"/>
          <w:sz w:val="22"/>
          <w:szCs w:val="22"/>
        </w:rPr>
        <w:t>)</w:t>
      </w:r>
      <w:r w:rsidR="00D05327">
        <w:rPr>
          <w:rFonts w:ascii="Arial" w:hAnsi="Arial"/>
          <w:sz w:val="22"/>
          <w:szCs w:val="22"/>
        </w:rPr>
        <w:t xml:space="preserve"> técnicos c</w:t>
      </w:r>
      <w:r w:rsidRPr="00D05327">
        <w:rPr>
          <w:rFonts w:ascii="Arial" w:hAnsi="Arial"/>
          <w:sz w:val="22"/>
          <w:szCs w:val="22"/>
        </w:rPr>
        <w:t>redenciados pela ABB.</w:t>
      </w:r>
    </w:p>
    <w:p w:rsidR="00682B97" w:rsidRPr="00D05327" w:rsidRDefault="00223E14" w:rsidP="00D05327">
      <w:pPr>
        <w:ind w:left="1410" w:hanging="1410"/>
        <w:jc w:val="both"/>
        <w:rPr>
          <w:rFonts w:ascii="Arial" w:hAnsi="Arial"/>
          <w:sz w:val="22"/>
          <w:szCs w:val="22"/>
        </w:rPr>
      </w:pPr>
      <w:r w:rsidRPr="00D05327">
        <w:rPr>
          <w:rFonts w:ascii="Arial" w:hAnsi="Arial"/>
          <w:sz w:val="22"/>
          <w:szCs w:val="22"/>
        </w:rPr>
        <w:t>2.</w:t>
      </w:r>
      <w:r w:rsidR="009D2090" w:rsidRPr="00D05327">
        <w:rPr>
          <w:rFonts w:ascii="Arial" w:hAnsi="Arial"/>
          <w:sz w:val="22"/>
          <w:szCs w:val="22"/>
        </w:rPr>
        <w:t>1.b</w:t>
      </w:r>
      <w:r w:rsidRPr="00D05327">
        <w:rPr>
          <w:rFonts w:ascii="Arial" w:hAnsi="Arial"/>
          <w:sz w:val="22"/>
          <w:szCs w:val="22"/>
        </w:rPr>
        <w:t xml:space="preserve">- </w:t>
      </w:r>
      <w:r w:rsidR="00DB3DEA" w:rsidRPr="00D05327">
        <w:rPr>
          <w:rFonts w:ascii="Arial" w:hAnsi="Arial"/>
          <w:sz w:val="22"/>
          <w:szCs w:val="22"/>
        </w:rPr>
        <w:t>Categoria A:</w:t>
      </w:r>
    </w:p>
    <w:p w:rsidR="00682B97" w:rsidRPr="00D05327" w:rsidRDefault="00A16B30" w:rsidP="00D05327">
      <w:pPr>
        <w:jc w:val="both"/>
        <w:rPr>
          <w:rFonts w:ascii="Arial" w:hAnsi="Arial"/>
          <w:sz w:val="22"/>
          <w:szCs w:val="22"/>
        </w:rPr>
      </w:pPr>
      <w:r w:rsidRPr="00D05327">
        <w:rPr>
          <w:rFonts w:ascii="Arial" w:hAnsi="Arial"/>
          <w:sz w:val="22"/>
          <w:szCs w:val="22"/>
        </w:rPr>
        <w:t>Mínimo de 08 expositore</w:t>
      </w:r>
      <w:r w:rsidR="00B530D2" w:rsidRPr="00D05327">
        <w:rPr>
          <w:rFonts w:ascii="Arial" w:hAnsi="Arial"/>
          <w:sz w:val="22"/>
          <w:szCs w:val="22"/>
        </w:rPr>
        <w:t>s e de 60 animais</w:t>
      </w:r>
      <w:r w:rsidRPr="00D05327">
        <w:rPr>
          <w:rFonts w:ascii="Arial" w:hAnsi="Arial"/>
          <w:sz w:val="22"/>
          <w:szCs w:val="22"/>
        </w:rPr>
        <w:t xml:space="preserve">. </w:t>
      </w:r>
      <w:r w:rsidR="00B530D2" w:rsidRPr="00D05327">
        <w:rPr>
          <w:rFonts w:ascii="Arial" w:hAnsi="Arial"/>
          <w:sz w:val="22"/>
          <w:szCs w:val="22"/>
        </w:rPr>
        <w:t xml:space="preserve"> </w:t>
      </w:r>
      <w:r w:rsidRPr="00D05327">
        <w:rPr>
          <w:rFonts w:ascii="Arial" w:hAnsi="Arial"/>
          <w:sz w:val="22"/>
          <w:szCs w:val="22"/>
        </w:rPr>
        <w:t>Presença obrigatória de 02 (dois) técnicos credenciados pela ABB.</w:t>
      </w:r>
    </w:p>
    <w:p w:rsidR="00682B97" w:rsidRPr="00D05327" w:rsidRDefault="00223E14" w:rsidP="00D05327">
      <w:pPr>
        <w:ind w:left="1410" w:hanging="1410"/>
        <w:jc w:val="both"/>
        <w:rPr>
          <w:rFonts w:ascii="Arial" w:hAnsi="Arial"/>
          <w:sz w:val="22"/>
          <w:szCs w:val="22"/>
        </w:rPr>
      </w:pPr>
      <w:r w:rsidRPr="00D05327">
        <w:rPr>
          <w:rFonts w:ascii="Arial" w:hAnsi="Arial"/>
          <w:sz w:val="22"/>
          <w:szCs w:val="22"/>
        </w:rPr>
        <w:t>2.</w:t>
      </w:r>
      <w:r w:rsidR="009D2090" w:rsidRPr="00D05327">
        <w:rPr>
          <w:rFonts w:ascii="Arial" w:hAnsi="Arial"/>
          <w:sz w:val="22"/>
          <w:szCs w:val="22"/>
        </w:rPr>
        <w:t>1.c</w:t>
      </w:r>
      <w:r w:rsidRPr="00D05327">
        <w:rPr>
          <w:rFonts w:ascii="Arial" w:hAnsi="Arial"/>
          <w:sz w:val="22"/>
          <w:szCs w:val="22"/>
        </w:rPr>
        <w:t xml:space="preserve">- </w:t>
      </w:r>
      <w:r w:rsidR="00DB3DEA" w:rsidRPr="00D05327">
        <w:rPr>
          <w:rFonts w:ascii="Arial" w:hAnsi="Arial"/>
          <w:sz w:val="22"/>
          <w:szCs w:val="22"/>
        </w:rPr>
        <w:t>Categoria B:</w:t>
      </w:r>
    </w:p>
    <w:p w:rsidR="00682B97" w:rsidRPr="00D05327" w:rsidRDefault="00A16B30" w:rsidP="00D05327">
      <w:pPr>
        <w:jc w:val="both"/>
        <w:rPr>
          <w:rFonts w:ascii="Arial" w:hAnsi="Arial"/>
          <w:sz w:val="22"/>
          <w:szCs w:val="22"/>
        </w:rPr>
      </w:pPr>
      <w:r w:rsidRPr="00D05327">
        <w:rPr>
          <w:rFonts w:ascii="Arial" w:hAnsi="Arial"/>
          <w:sz w:val="22"/>
          <w:szCs w:val="22"/>
        </w:rPr>
        <w:t>Mínimo de 06 expositores</w:t>
      </w:r>
      <w:r w:rsidR="00B530D2" w:rsidRPr="00D05327">
        <w:rPr>
          <w:rFonts w:ascii="Arial" w:hAnsi="Arial"/>
          <w:sz w:val="22"/>
          <w:szCs w:val="22"/>
        </w:rPr>
        <w:t xml:space="preserve"> e de 40 animais</w:t>
      </w:r>
      <w:r w:rsidRPr="00D05327">
        <w:rPr>
          <w:rFonts w:ascii="Arial" w:hAnsi="Arial"/>
          <w:sz w:val="22"/>
          <w:szCs w:val="22"/>
        </w:rPr>
        <w:t xml:space="preserve">. </w:t>
      </w:r>
      <w:r w:rsidR="00AE5103" w:rsidRPr="00D05327">
        <w:rPr>
          <w:rFonts w:ascii="Arial" w:hAnsi="Arial"/>
          <w:sz w:val="22"/>
          <w:szCs w:val="22"/>
        </w:rPr>
        <w:t xml:space="preserve"> </w:t>
      </w:r>
      <w:r w:rsidRPr="00D05327">
        <w:rPr>
          <w:rFonts w:ascii="Arial" w:hAnsi="Arial"/>
          <w:sz w:val="22"/>
          <w:szCs w:val="22"/>
        </w:rPr>
        <w:t>Presença obrigatória de 01 (um) técnico credenciado pela ABB.</w:t>
      </w:r>
    </w:p>
    <w:p w:rsidR="005C2113" w:rsidRPr="00D05327" w:rsidRDefault="00024BC9" w:rsidP="00D05327">
      <w:pPr>
        <w:ind w:left="1410" w:hanging="1410"/>
        <w:jc w:val="both"/>
        <w:rPr>
          <w:rFonts w:ascii="Arial" w:hAnsi="Arial"/>
          <w:sz w:val="22"/>
          <w:szCs w:val="22"/>
        </w:rPr>
      </w:pPr>
      <w:r w:rsidRPr="00D05327">
        <w:rPr>
          <w:rFonts w:ascii="Arial" w:hAnsi="Arial"/>
          <w:sz w:val="22"/>
          <w:szCs w:val="22"/>
        </w:rPr>
        <w:t>2.</w:t>
      </w:r>
      <w:r w:rsidR="009D2090" w:rsidRPr="00D05327">
        <w:rPr>
          <w:rFonts w:ascii="Arial" w:hAnsi="Arial"/>
          <w:sz w:val="22"/>
          <w:szCs w:val="22"/>
        </w:rPr>
        <w:t>1.d</w:t>
      </w:r>
      <w:r w:rsidR="00223E14" w:rsidRPr="00D05327">
        <w:rPr>
          <w:rFonts w:ascii="Arial" w:hAnsi="Arial"/>
          <w:sz w:val="22"/>
          <w:szCs w:val="22"/>
        </w:rPr>
        <w:t xml:space="preserve">- </w:t>
      </w:r>
      <w:r w:rsidR="005C2113" w:rsidRPr="00D05327">
        <w:rPr>
          <w:rFonts w:ascii="Arial" w:hAnsi="Arial"/>
          <w:sz w:val="22"/>
          <w:szCs w:val="22"/>
        </w:rPr>
        <w:t>Categoria C:</w:t>
      </w:r>
    </w:p>
    <w:p w:rsidR="00A16B30" w:rsidRPr="00D05327" w:rsidRDefault="00A16B30" w:rsidP="00D05327">
      <w:pPr>
        <w:jc w:val="both"/>
        <w:rPr>
          <w:rFonts w:ascii="Arial" w:hAnsi="Arial"/>
          <w:sz w:val="22"/>
          <w:szCs w:val="22"/>
        </w:rPr>
      </w:pPr>
      <w:r w:rsidRPr="00D05327">
        <w:rPr>
          <w:rFonts w:ascii="Arial" w:hAnsi="Arial"/>
          <w:sz w:val="22"/>
          <w:szCs w:val="22"/>
        </w:rPr>
        <w:t xml:space="preserve">Mínimo de </w:t>
      </w:r>
      <w:r w:rsidR="00B530D2" w:rsidRPr="00D05327">
        <w:rPr>
          <w:rFonts w:ascii="Arial" w:hAnsi="Arial"/>
          <w:sz w:val="22"/>
          <w:szCs w:val="22"/>
        </w:rPr>
        <w:t>03 expositores e de 20 animais</w:t>
      </w:r>
      <w:r w:rsidR="00E601BD" w:rsidRPr="00D05327">
        <w:rPr>
          <w:rFonts w:ascii="Arial" w:hAnsi="Arial"/>
          <w:sz w:val="22"/>
          <w:szCs w:val="22"/>
        </w:rPr>
        <w:t>.</w:t>
      </w:r>
      <w:r w:rsidR="00B530D2" w:rsidRPr="00D05327">
        <w:rPr>
          <w:rFonts w:ascii="Arial" w:hAnsi="Arial"/>
          <w:sz w:val="22"/>
          <w:szCs w:val="22"/>
        </w:rPr>
        <w:t xml:space="preserve"> </w:t>
      </w:r>
      <w:r w:rsidR="00E601BD" w:rsidRPr="00D05327">
        <w:rPr>
          <w:rFonts w:ascii="Arial" w:hAnsi="Arial"/>
          <w:sz w:val="22"/>
          <w:szCs w:val="22"/>
        </w:rPr>
        <w:t xml:space="preserve"> </w:t>
      </w:r>
      <w:r w:rsidRPr="00D05327">
        <w:rPr>
          <w:rFonts w:ascii="Arial" w:hAnsi="Arial"/>
          <w:sz w:val="22"/>
          <w:szCs w:val="22"/>
        </w:rPr>
        <w:t>Presença obrigatória de 01 (um) técnico credenciado pela ABB.</w:t>
      </w:r>
    </w:p>
    <w:p w:rsidR="00024BC9" w:rsidRPr="00D05327" w:rsidRDefault="00024BC9" w:rsidP="00D05327">
      <w:pPr>
        <w:jc w:val="both"/>
        <w:rPr>
          <w:rFonts w:ascii="Arial" w:hAnsi="Arial"/>
          <w:sz w:val="22"/>
          <w:szCs w:val="22"/>
        </w:rPr>
      </w:pPr>
    </w:p>
    <w:p w:rsidR="00024BC9" w:rsidRPr="00D05327" w:rsidRDefault="00024BC9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/>
          <w:sz w:val="22"/>
          <w:szCs w:val="22"/>
        </w:rPr>
        <w:t>2.</w:t>
      </w:r>
      <w:r w:rsidR="009D2090" w:rsidRPr="00D05327">
        <w:rPr>
          <w:rFonts w:ascii="Arial" w:hAnsi="Arial"/>
          <w:sz w:val="22"/>
          <w:szCs w:val="22"/>
        </w:rPr>
        <w:t>2</w:t>
      </w:r>
      <w:r w:rsidRPr="00D05327">
        <w:rPr>
          <w:rFonts w:ascii="Arial" w:hAnsi="Arial"/>
          <w:sz w:val="22"/>
          <w:szCs w:val="22"/>
        </w:rPr>
        <w:t xml:space="preserve">- </w:t>
      </w:r>
      <w:r w:rsidRPr="00D05327">
        <w:rPr>
          <w:rFonts w:ascii="Arial" w:hAnsi="Arial" w:cs="Arial"/>
          <w:color w:val="000000"/>
          <w:sz w:val="22"/>
          <w:szCs w:val="22"/>
        </w:rPr>
        <w:t>Para fins de julgamento, os animais serão enquadrados nas categorias indicadas neste regulamento, devendo obrigatoriamente atender as exigências de peso mínimo da tabela anexa.</w:t>
      </w:r>
    </w:p>
    <w:p w:rsidR="00821842" w:rsidRPr="00D05327" w:rsidRDefault="00821842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821842" w:rsidRPr="00D05327" w:rsidRDefault="00821842" w:rsidP="00D0532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>2.</w:t>
      </w:r>
      <w:r w:rsidR="009D2090" w:rsidRPr="00D05327">
        <w:rPr>
          <w:rFonts w:ascii="Arial" w:hAnsi="Arial" w:cs="Arial"/>
          <w:color w:val="000000"/>
          <w:sz w:val="22"/>
          <w:szCs w:val="22"/>
        </w:rPr>
        <w:t>3</w:t>
      </w:r>
      <w:r w:rsidRPr="00D05327">
        <w:rPr>
          <w:rFonts w:ascii="Arial" w:hAnsi="Arial" w:cs="Arial"/>
          <w:color w:val="000000"/>
          <w:sz w:val="22"/>
          <w:szCs w:val="22"/>
        </w:rPr>
        <w:t xml:space="preserve">-  As categorias da modalidade Argola que tiverem filas com mais de </w:t>
      </w:r>
      <w:r w:rsidRPr="00D05327">
        <w:rPr>
          <w:rFonts w:ascii="Arial" w:hAnsi="Arial" w:cs="Arial"/>
          <w:b/>
          <w:bCs/>
          <w:color w:val="000000"/>
          <w:sz w:val="22"/>
          <w:szCs w:val="22"/>
        </w:rPr>
        <w:t xml:space="preserve">08 (oito) </w:t>
      </w:r>
      <w:r w:rsidRPr="00D05327">
        <w:rPr>
          <w:rFonts w:ascii="Arial" w:hAnsi="Arial" w:cs="Arial"/>
          <w:color w:val="000000"/>
          <w:sz w:val="22"/>
          <w:szCs w:val="22"/>
        </w:rPr>
        <w:t>animais participantes serão subdivididas, de forma a que nenhuma fila possua mais do que 08 (oito) animais em julgamento.</w:t>
      </w:r>
    </w:p>
    <w:p w:rsidR="00821842" w:rsidRPr="00D05327" w:rsidRDefault="009D2090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>i</w:t>
      </w:r>
      <w:r w:rsidR="00821842" w:rsidRPr="00D05327">
        <w:rPr>
          <w:rFonts w:ascii="Arial" w:hAnsi="Arial" w:cs="Arial"/>
          <w:color w:val="000000"/>
          <w:sz w:val="22"/>
          <w:szCs w:val="22"/>
        </w:rPr>
        <w:t>. Ex.: se uma categoria possuir 15 (quinze) animais participantes, ela será</w:t>
      </w:r>
      <w:r w:rsidR="00D05327">
        <w:rPr>
          <w:rFonts w:ascii="Arial" w:hAnsi="Arial" w:cs="Arial"/>
          <w:color w:val="000000"/>
          <w:sz w:val="22"/>
          <w:szCs w:val="22"/>
        </w:rPr>
        <w:t xml:space="preserve"> </w:t>
      </w:r>
      <w:r w:rsidR="00821842" w:rsidRPr="00D05327">
        <w:rPr>
          <w:rFonts w:ascii="Arial" w:hAnsi="Arial" w:cs="Arial"/>
          <w:color w:val="000000"/>
          <w:sz w:val="22"/>
          <w:szCs w:val="22"/>
        </w:rPr>
        <w:t>subdividida em uma fila com 08 (oito) animais e outra com 7 (sete) animais,</w:t>
      </w:r>
      <w:r w:rsidR="00D05327">
        <w:rPr>
          <w:rFonts w:ascii="Arial" w:hAnsi="Arial" w:cs="Arial"/>
          <w:color w:val="000000"/>
          <w:sz w:val="22"/>
          <w:szCs w:val="22"/>
        </w:rPr>
        <w:t xml:space="preserve"> </w:t>
      </w:r>
      <w:r w:rsidR="00821842" w:rsidRPr="00D05327">
        <w:rPr>
          <w:rFonts w:ascii="Arial" w:hAnsi="Arial" w:cs="Arial"/>
          <w:color w:val="000000"/>
          <w:sz w:val="22"/>
          <w:szCs w:val="22"/>
        </w:rPr>
        <w:t>sendo que a fila que entrar primeiro no julgamento (animais mais novos) fica</w:t>
      </w:r>
      <w:r w:rsidR="00D05327">
        <w:rPr>
          <w:rFonts w:ascii="Arial" w:hAnsi="Arial" w:cs="Arial"/>
          <w:color w:val="000000"/>
          <w:sz w:val="22"/>
          <w:szCs w:val="22"/>
        </w:rPr>
        <w:t xml:space="preserve"> </w:t>
      </w:r>
      <w:r w:rsidR="00821842" w:rsidRPr="00D05327">
        <w:rPr>
          <w:rFonts w:ascii="Arial" w:hAnsi="Arial" w:cs="Arial"/>
          <w:color w:val="000000"/>
          <w:sz w:val="22"/>
          <w:szCs w:val="22"/>
        </w:rPr>
        <w:t>com o maior número de animais, em caso de uma divisão não exata.</w:t>
      </w:r>
    </w:p>
    <w:p w:rsidR="00821842" w:rsidRPr="00D05327" w:rsidRDefault="009D2090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>ii</w:t>
      </w:r>
      <w:r w:rsidR="00821842" w:rsidRPr="00D05327">
        <w:rPr>
          <w:rFonts w:ascii="Arial" w:hAnsi="Arial" w:cs="Arial"/>
          <w:color w:val="000000"/>
          <w:sz w:val="22"/>
          <w:szCs w:val="22"/>
        </w:rPr>
        <w:t>. Ex. II: se uma categoria possuir 21 (vinte e um) animais participantes, a</w:t>
      </w:r>
      <w:r w:rsidR="00D05327">
        <w:rPr>
          <w:rFonts w:ascii="Arial" w:hAnsi="Arial" w:cs="Arial"/>
          <w:color w:val="000000"/>
          <w:sz w:val="22"/>
          <w:szCs w:val="22"/>
        </w:rPr>
        <w:t xml:space="preserve"> </w:t>
      </w:r>
      <w:r w:rsidR="00821842" w:rsidRPr="00D05327">
        <w:rPr>
          <w:rFonts w:ascii="Arial" w:hAnsi="Arial" w:cs="Arial"/>
          <w:color w:val="000000"/>
          <w:sz w:val="22"/>
          <w:szCs w:val="22"/>
        </w:rPr>
        <w:t>mesma será subdividida em 3 (três) filas de 7 (sete) animais cada.</w:t>
      </w:r>
    </w:p>
    <w:p w:rsidR="00A70D11" w:rsidRPr="00D05327" w:rsidRDefault="00A70D11" w:rsidP="00D05327">
      <w:pPr>
        <w:ind w:left="1410" w:hanging="1410"/>
        <w:jc w:val="both"/>
        <w:rPr>
          <w:rFonts w:ascii="Arial" w:hAnsi="Arial"/>
          <w:sz w:val="22"/>
          <w:szCs w:val="22"/>
        </w:rPr>
      </w:pPr>
    </w:p>
    <w:p w:rsidR="00223E14" w:rsidRDefault="00223E14" w:rsidP="00D05327">
      <w:pPr>
        <w:pStyle w:val="Recuodecorpodetexto2"/>
        <w:rPr>
          <w:sz w:val="22"/>
          <w:szCs w:val="22"/>
          <w:u w:val="single"/>
        </w:rPr>
      </w:pPr>
      <w:r w:rsidRPr="00D05327">
        <w:rPr>
          <w:sz w:val="22"/>
          <w:szCs w:val="22"/>
          <w:u w:val="single"/>
        </w:rPr>
        <w:t>2.</w:t>
      </w:r>
      <w:r w:rsidR="009D2090" w:rsidRPr="00D05327">
        <w:rPr>
          <w:sz w:val="22"/>
          <w:szCs w:val="22"/>
          <w:u w:val="single"/>
        </w:rPr>
        <w:t>4</w:t>
      </w:r>
      <w:r w:rsidRPr="00D05327">
        <w:rPr>
          <w:sz w:val="22"/>
          <w:szCs w:val="22"/>
          <w:u w:val="single"/>
        </w:rPr>
        <w:t xml:space="preserve">- </w:t>
      </w:r>
      <w:r w:rsidR="00E601BD" w:rsidRPr="00D05327">
        <w:rPr>
          <w:sz w:val="22"/>
          <w:szCs w:val="22"/>
          <w:u w:val="single"/>
        </w:rPr>
        <w:t>Julgamento Rústico:</w:t>
      </w:r>
    </w:p>
    <w:p w:rsidR="003C0E53" w:rsidRPr="00D05327" w:rsidRDefault="003C0E53" w:rsidP="00D05327">
      <w:pPr>
        <w:pStyle w:val="Recuodecorpodetexto2"/>
        <w:rPr>
          <w:rFonts w:cs="Arial"/>
          <w:color w:val="000000"/>
          <w:sz w:val="22"/>
          <w:szCs w:val="22"/>
        </w:rPr>
      </w:pPr>
    </w:p>
    <w:p w:rsidR="00223E14" w:rsidRPr="00D05327" w:rsidRDefault="00223E14" w:rsidP="00D05327">
      <w:pPr>
        <w:pStyle w:val="Recuodecorpodetexto2"/>
        <w:ind w:left="0" w:firstLine="0"/>
        <w:rPr>
          <w:rFonts w:cs="Arial"/>
          <w:color w:val="000000"/>
          <w:sz w:val="22"/>
          <w:szCs w:val="22"/>
        </w:rPr>
      </w:pPr>
      <w:r w:rsidRPr="00D05327">
        <w:rPr>
          <w:rFonts w:cs="Arial"/>
          <w:color w:val="000000"/>
          <w:sz w:val="22"/>
          <w:szCs w:val="22"/>
        </w:rPr>
        <w:t>Na modalidade Rústicos, os animais concorrerão em trios</w:t>
      </w:r>
      <w:r w:rsidR="00765E6C">
        <w:rPr>
          <w:rFonts w:cs="Arial"/>
          <w:color w:val="000000"/>
          <w:sz w:val="22"/>
          <w:szCs w:val="22"/>
        </w:rPr>
        <w:t xml:space="preserve"> e individual.</w:t>
      </w:r>
    </w:p>
    <w:p w:rsidR="00024BC9" w:rsidRPr="00D05327" w:rsidRDefault="00024BC9" w:rsidP="00D05327">
      <w:pPr>
        <w:pStyle w:val="Recuodecorpodetexto2"/>
        <w:ind w:left="0" w:firstLine="0"/>
        <w:rPr>
          <w:rFonts w:cs="Arial"/>
          <w:color w:val="000000"/>
          <w:sz w:val="22"/>
          <w:szCs w:val="22"/>
        </w:rPr>
      </w:pPr>
    </w:p>
    <w:p w:rsidR="00223E14" w:rsidRPr="00D05327" w:rsidRDefault="00024BC9" w:rsidP="00D05327">
      <w:pPr>
        <w:pStyle w:val="Recuodecorpodetexto2"/>
        <w:ind w:left="0" w:firstLine="0"/>
        <w:rPr>
          <w:sz w:val="22"/>
          <w:szCs w:val="22"/>
        </w:rPr>
      </w:pPr>
      <w:r w:rsidRPr="00D05327">
        <w:rPr>
          <w:sz w:val="22"/>
          <w:szCs w:val="22"/>
        </w:rPr>
        <w:t>2.</w:t>
      </w:r>
      <w:r w:rsidR="009D2090" w:rsidRPr="00D05327">
        <w:rPr>
          <w:sz w:val="22"/>
          <w:szCs w:val="22"/>
        </w:rPr>
        <w:t>4.a</w:t>
      </w:r>
      <w:r w:rsidR="00223E14" w:rsidRPr="00D05327">
        <w:rPr>
          <w:sz w:val="22"/>
          <w:szCs w:val="22"/>
        </w:rPr>
        <w:t>- Categoria Especial: Nacional</w:t>
      </w:r>
    </w:p>
    <w:p w:rsidR="00024BC9" w:rsidRDefault="00223E14" w:rsidP="00D05327">
      <w:pPr>
        <w:jc w:val="both"/>
        <w:rPr>
          <w:rFonts w:ascii="Arial" w:hAnsi="Arial"/>
          <w:sz w:val="22"/>
          <w:szCs w:val="22"/>
        </w:rPr>
      </w:pPr>
      <w:r w:rsidRPr="00D05327">
        <w:rPr>
          <w:rFonts w:ascii="Arial" w:hAnsi="Arial"/>
          <w:sz w:val="22"/>
          <w:szCs w:val="22"/>
        </w:rPr>
        <w:lastRenderedPageBreak/>
        <w:t>Mínimo de</w:t>
      </w:r>
      <w:r w:rsidR="00024BC9" w:rsidRPr="00D05327">
        <w:rPr>
          <w:rFonts w:ascii="Arial" w:hAnsi="Arial"/>
          <w:sz w:val="22"/>
          <w:szCs w:val="22"/>
        </w:rPr>
        <w:t xml:space="preserve"> 06</w:t>
      </w:r>
      <w:r w:rsidRPr="00D05327">
        <w:rPr>
          <w:rFonts w:ascii="Arial" w:hAnsi="Arial"/>
          <w:sz w:val="22"/>
          <w:szCs w:val="22"/>
        </w:rPr>
        <w:t xml:space="preserve"> expositores e de </w:t>
      </w:r>
      <w:r w:rsidR="00024BC9" w:rsidRPr="00D05327">
        <w:rPr>
          <w:rFonts w:ascii="Arial" w:hAnsi="Arial"/>
          <w:sz w:val="22"/>
          <w:szCs w:val="22"/>
        </w:rPr>
        <w:t>15 trios</w:t>
      </w:r>
      <w:r w:rsidRPr="00D05327">
        <w:rPr>
          <w:rFonts w:ascii="Arial" w:hAnsi="Arial"/>
          <w:sz w:val="22"/>
          <w:szCs w:val="22"/>
        </w:rPr>
        <w:t>.</w:t>
      </w:r>
      <w:r w:rsidR="00765E6C">
        <w:rPr>
          <w:rFonts w:ascii="Arial" w:hAnsi="Arial"/>
          <w:sz w:val="22"/>
          <w:szCs w:val="22"/>
        </w:rPr>
        <w:t xml:space="preserve"> Para rústico individual </w:t>
      </w:r>
      <w:r w:rsidR="003C0E53">
        <w:rPr>
          <w:rFonts w:ascii="Arial" w:hAnsi="Arial"/>
          <w:sz w:val="22"/>
          <w:szCs w:val="22"/>
        </w:rPr>
        <w:t>m</w:t>
      </w:r>
      <w:r w:rsidR="00765E6C">
        <w:rPr>
          <w:rFonts w:ascii="Arial" w:hAnsi="Arial"/>
          <w:sz w:val="22"/>
          <w:szCs w:val="22"/>
        </w:rPr>
        <w:t>ínimo de 06 expositores e 30 animais.</w:t>
      </w:r>
      <w:r w:rsidRPr="00D05327">
        <w:rPr>
          <w:rFonts w:ascii="Arial" w:hAnsi="Arial"/>
          <w:sz w:val="22"/>
          <w:szCs w:val="22"/>
        </w:rPr>
        <w:t xml:space="preserve"> Presença obrigatória de 03 (três)</w:t>
      </w:r>
      <w:r w:rsidR="00D05327">
        <w:rPr>
          <w:rFonts w:ascii="Arial" w:hAnsi="Arial"/>
          <w:sz w:val="22"/>
          <w:szCs w:val="22"/>
        </w:rPr>
        <w:t xml:space="preserve"> </w:t>
      </w:r>
      <w:r w:rsidRPr="00D05327">
        <w:rPr>
          <w:rFonts w:ascii="Arial" w:hAnsi="Arial"/>
          <w:sz w:val="22"/>
          <w:szCs w:val="22"/>
        </w:rPr>
        <w:t>técnicos credenciados pela ABB.</w:t>
      </w:r>
      <w:r w:rsidR="00765E6C">
        <w:rPr>
          <w:rFonts w:ascii="Arial" w:hAnsi="Arial"/>
          <w:sz w:val="22"/>
          <w:szCs w:val="22"/>
        </w:rPr>
        <w:t xml:space="preserve"> </w:t>
      </w:r>
    </w:p>
    <w:p w:rsidR="003C0E53" w:rsidRPr="00D05327" w:rsidRDefault="003C0E53" w:rsidP="00D05327">
      <w:pPr>
        <w:jc w:val="both"/>
        <w:rPr>
          <w:rFonts w:ascii="Arial" w:hAnsi="Arial"/>
          <w:sz w:val="22"/>
          <w:szCs w:val="22"/>
        </w:rPr>
      </w:pPr>
    </w:p>
    <w:p w:rsidR="00024BC9" w:rsidRPr="00D05327" w:rsidRDefault="00024BC9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>2</w:t>
      </w:r>
      <w:r w:rsidR="00135290" w:rsidRPr="00D05327">
        <w:rPr>
          <w:rFonts w:ascii="Arial" w:hAnsi="Arial" w:cs="Arial"/>
          <w:color w:val="000000"/>
          <w:sz w:val="22"/>
          <w:szCs w:val="22"/>
        </w:rPr>
        <w:t>.</w:t>
      </w:r>
      <w:r w:rsidR="009D2090" w:rsidRPr="00D05327">
        <w:rPr>
          <w:rFonts w:ascii="Arial" w:hAnsi="Arial" w:cs="Arial"/>
          <w:color w:val="000000"/>
          <w:sz w:val="22"/>
          <w:szCs w:val="22"/>
        </w:rPr>
        <w:t>4.b</w:t>
      </w:r>
      <w:r w:rsidRPr="00D05327">
        <w:rPr>
          <w:rFonts w:ascii="Arial" w:hAnsi="Arial" w:cs="Arial"/>
          <w:color w:val="000000"/>
          <w:sz w:val="22"/>
          <w:szCs w:val="22"/>
        </w:rPr>
        <w:t>- Demais Exposições:</w:t>
      </w:r>
    </w:p>
    <w:p w:rsidR="00024BC9" w:rsidRPr="00D05327" w:rsidRDefault="00024BC9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 xml:space="preserve">Mínimo de 04 expositores e 10 trios. </w:t>
      </w:r>
      <w:r w:rsidR="00765E6C">
        <w:rPr>
          <w:rFonts w:ascii="Arial" w:hAnsi="Arial"/>
          <w:sz w:val="22"/>
          <w:szCs w:val="22"/>
        </w:rPr>
        <w:t>Para rústico individual mínimo de 03 expositores e 20 animais.</w:t>
      </w:r>
      <w:r w:rsidR="003C0E53">
        <w:rPr>
          <w:rFonts w:ascii="Arial" w:hAnsi="Arial"/>
          <w:sz w:val="22"/>
          <w:szCs w:val="22"/>
        </w:rPr>
        <w:t xml:space="preserve"> </w:t>
      </w:r>
      <w:r w:rsidRPr="00D05327">
        <w:rPr>
          <w:rFonts w:ascii="Arial" w:hAnsi="Arial" w:cs="Arial"/>
          <w:color w:val="000000"/>
          <w:sz w:val="22"/>
          <w:szCs w:val="22"/>
        </w:rPr>
        <w:t>Presença obrigatória de 02 técnicos credenciados pela ABB.</w:t>
      </w:r>
    </w:p>
    <w:p w:rsidR="009A69B7" w:rsidRPr="00D05327" w:rsidRDefault="009A69B7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024BC9" w:rsidRPr="00D05327" w:rsidRDefault="00024BC9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>2.</w:t>
      </w:r>
      <w:r w:rsidR="009D2090" w:rsidRPr="00D05327">
        <w:rPr>
          <w:rFonts w:ascii="Arial" w:hAnsi="Arial" w:cs="Arial"/>
          <w:color w:val="000000"/>
          <w:sz w:val="22"/>
          <w:szCs w:val="22"/>
        </w:rPr>
        <w:t>5</w:t>
      </w:r>
      <w:r w:rsidRPr="00D05327">
        <w:rPr>
          <w:rFonts w:ascii="Arial" w:hAnsi="Arial" w:cs="Arial"/>
          <w:color w:val="000000"/>
          <w:sz w:val="22"/>
          <w:szCs w:val="22"/>
        </w:rPr>
        <w:t xml:space="preserve">- </w:t>
      </w:r>
      <w:r w:rsidR="00135290" w:rsidRPr="00D05327">
        <w:rPr>
          <w:rFonts w:ascii="Arial" w:hAnsi="Arial" w:cs="Arial"/>
          <w:color w:val="000000"/>
          <w:sz w:val="22"/>
          <w:szCs w:val="22"/>
        </w:rPr>
        <w:t>Para fins de julgamento, os animais serão enquadrados nas categorias indicadas neste regulamento, devendo obrigatoriamente atender as exigências de peso mínimo da tabela anexa.</w:t>
      </w:r>
    </w:p>
    <w:p w:rsidR="009A69B7" w:rsidRPr="00D05327" w:rsidRDefault="009A69B7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821842" w:rsidRPr="00D05327" w:rsidRDefault="009A69B7" w:rsidP="0037265B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/>
          <w:sz w:val="22"/>
          <w:szCs w:val="22"/>
        </w:rPr>
        <w:t>2.</w:t>
      </w:r>
      <w:r w:rsidR="009D2090" w:rsidRPr="00D05327">
        <w:rPr>
          <w:rFonts w:ascii="Arial" w:hAnsi="Arial"/>
          <w:sz w:val="22"/>
          <w:szCs w:val="22"/>
        </w:rPr>
        <w:t>6</w:t>
      </w:r>
      <w:r w:rsidR="00821842" w:rsidRPr="00D05327">
        <w:rPr>
          <w:rFonts w:ascii="Arial" w:hAnsi="Arial"/>
          <w:sz w:val="22"/>
          <w:szCs w:val="22"/>
        </w:rPr>
        <w:t>-</w:t>
      </w:r>
      <w:r w:rsidR="00821842" w:rsidRPr="00D05327">
        <w:rPr>
          <w:rFonts w:ascii="Arial" w:hAnsi="Arial" w:cs="Arial"/>
          <w:sz w:val="22"/>
          <w:szCs w:val="22"/>
        </w:rPr>
        <w:t xml:space="preserve"> Cada</w:t>
      </w:r>
      <w:r w:rsidR="00821842" w:rsidRPr="00D05327">
        <w:rPr>
          <w:rFonts w:ascii="Arial" w:hAnsi="Arial" w:cs="Arial"/>
          <w:color w:val="000000"/>
          <w:sz w:val="22"/>
          <w:szCs w:val="22"/>
        </w:rPr>
        <w:t xml:space="preserve"> lote possui o direito de inscrever 1 (um) animal suplente, de modo</w:t>
      </w:r>
      <w:r w:rsidR="0037265B">
        <w:rPr>
          <w:rFonts w:ascii="Arial" w:hAnsi="Arial" w:cs="Arial"/>
          <w:color w:val="000000"/>
          <w:sz w:val="22"/>
          <w:szCs w:val="22"/>
        </w:rPr>
        <w:t xml:space="preserve"> </w:t>
      </w:r>
      <w:r w:rsidR="00821842" w:rsidRPr="00D05327">
        <w:rPr>
          <w:rFonts w:ascii="Arial" w:hAnsi="Arial" w:cs="Arial"/>
          <w:color w:val="000000"/>
          <w:sz w:val="22"/>
          <w:szCs w:val="22"/>
        </w:rPr>
        <w:t>que o lote tenha condições de competir, mesmo se um dos integrantes se</w:t>
      </w:r>
      <w:r w:rsidR="0037265B">
        <w:rPr>
          <w:rFonts w:ascii="Arial" w:hAnsi="Arial" w:cs="Arial"/>
          <w:color w:val="000000"/>
          <w:sz w:val="22"/>
          <w:szCs w:val="22"/>
        </w:rPr>
        <w:t xml:space="preserve"> </w:t>
      </w:r>
      <w:r w:rsidR="00821842" w:rsidRPr="00D05327">
        <w:rPr>
          <w:rFonts w:ascii="Arial" w:hAnsi="Arial" w:cs="Arial"/>
          <w:color w:val="000000"/>
          <w:sz w:val="22"/>
          <w:szCs w:val="22"/>
        </w:rPr>
        <w:t>machucar por qualquer motivo.</w:t>
      </w:r>
    </w:p>
    <w:p w:rsidR="009A69B7" w:rsidRPr="00D05327" w:rsidRDefault="009A69B7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1968C2" w:rsidRPr="00D05327" w:rsidRDefault="009A69B7" w:rsidP="00D05327">
      <w:pPr>
        <w:autoSpaceDE w:val="0"/>
        <w:autoSpaceDN w:val="0"/>
        <w:adjustRightInd w:val="0"/>
        <w:jc w:val="both"/>
        <w:rPr>
          <w:rFonts w:ascii="Arial" w:hAnsi="Arial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>2.</w:t>
      </w:r>
      <w:r w:rsidR="009D2090" w:rsidRPr="00D05327">
        <w:rPr>
          <w:rFonts w:ascii="Arial" w:hAnsi="Arial" w:cs="Arial"/>
          <w:color w:val="000000"/>
          <w:sz w:val="22"/>
          <w:szCs w:val="22"/>
        </w:rPr>
        <w:t>7</w:t>
      </w:r>
      <w:r w:rsidR="0037265B">
        <w:rPr>
          <w:rFonts w:ascii="Arial" w:hAnsi="Arial" w:cs="Arial"/>
          <w:color w:val="000000"/>
          <w:sz w:val="22"/>
          <w:szCs w:val="22"/>
        </w:rPr>
        <w:t xml:space="preserve">- </w:t>
      </w:r>
      <w:r w:rsidR="00821842" w:rsidRPr="00D05327">
        <w:rPr>
          <w:rFonts w:ascii="Arial" w:hAnsi="Arial" w:cs="Arial"/>
          <w:color w:val="000000"/>
          <w:sz w:val="22"/>
          <w:szCs w:val="22"/>
        </w:rPr>
        <w:t>O</w:t>
      </w:r>
      <w:r w:rsidR="005C2113" w:rsidRPr="00D05327">
        <w:rPr>
          <w:rFonts w:ascii="Arial" w:hAnsi="Arial" w:cs="Arial"/>
          <w:color w:val="000000"/>
          <w:sz w:val="22"/>
          <w:szCs w:val="22"/>
        </w:rPr>
        <w:t xml:space="preserve"> </w:t>
      </w:r>
      <w:r w:rsidR="00135290" w:rsidRPr="00D05327">
        <w:rPr>
          <w:rFonts w:ascii="Arial" w:hAnsi="Arial"/>
          <w:sz w:val="22"/>
          <w:szCs w:val="22"/>
        </w:rPr>
        <w:t>animal de maior idade do lote é o que determinará a categoria que o mesmo participará</w:t>
      </w:r>
      <w:r w:rsidR="00DB0E67" w:rsidRPr="00D05327">
        <w:rPr>
          <w:rFonts w:ascii="Arial" w:hAnsi="Arial"/>
          <w:sz w:val="22"/>
          <w:szCs w:val="22"/>
        </w:rPr>
        <w:t xml:space="preserve">, </w:t>
      </w:r>
      <w:r w:rsidR="00135290" w:rsidRPr="00D05327">
        <w:rPr>
          <w:rFonts w:ascii="Arial" w:hAnsi="Arial"/>
          <w:sz w:val="22"/>
          <w:szCs w:val="22"/>
        </w:rPr>
        <w:t xml:space="preserve">podendo haver até 02 (dois) animais, incluindo o </w:t>
      </w:r>
      <w:r w:rsidR="00821842" w:rsidRPr="00D05327">
        <w:rPr>
          <w:rFonts w:ascii="Arial" w:hAnsi="Arial"/>
          <w:sz w:val="22"/>
          <w:szCs w:val="22"/>
        </w:rPr>
        <w:t>suplente</w:t>
      </w:r>
      <w:r w:rsidR="00135290" w:rsidRPr="00D05327">
        <w:rPr>
          <w:rFonts w:ascii="Arial" w:hAnsi="Arial"/>
          <w:sz w:val="22"/>
          <w:szCs w:val="22"/>
        </w:rPr>
        <w:t>, de outra categoria de menor idade para formação do trio.</w:t>
      </w:r>
    </w:p>
    <w:p w:rsidR="009A69B7" w:rsidRPr="00D05327" w:rsidRDefault="009A69B7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A1C9A" w:rsidRPr="00D05327" w:rsidRDefault="009A69B7" w:rsidP="00D0532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>2.</w:t>
      </w:r>
      <w:r w:rsidR="009D2090" w:rsidRPr="00D05327">
        <w:rPr>
          <w:rFonts w:ascii="Arial" w:hAnsi="Arial" w:cs="Arial"/>
          <w:color w:val="000000"/>
          <w:sz w:val="22"/>
          <w:szCs w:val="22"/>
        </w:rPr>
        <w:t>8</w:t>
      </w:r>
      <w:r w:rsidRPr="00D05327">
        <w:rPr>
          <w:rFonts w:ascii="Arial" w:hAnsi="Arial" w:cs="Arial"/>
          <w:color w:val="000000"/>
          <w:sz w:val="22"/>
          <w:szCs w:val="22"/>
        </w:rPr>
        <w:t xml:space="preserve">- </w:t>
      </w:r>
      <w:r w:rsidR="00BA1C9A" w:rsidRPr="00D05327">
        <w:rPr>
          <w:rFonts w:ascii="Arial" w:hAnsi="Arial" w:cs="Arial"/>
          <w:color w:val="000000"/>
          <w:sz w:val="22"/>
          <w:szCs w:val="22"/>
        </w:rPr>
        <w:t xml:space="preserve">Os campeonatos da modalidade Rústicos que tiverem filas com mais de </w:t>
      </w:r>
      <w:r w:rsidR="00BA1C9A" w:rsidRPr="00D05327">
        <w:rPr>
          <w:rFonts w:ascii="Arial" w:hAnsi="Arial" w:cs="Arial"/>
          <w:b/>
          <w:bCs/>
          <w:color w:val="000000"/>
          <w:sz w:val="22"/>
          <w:szCs w:val="22"/>
        </w:rPr>
        <w:t xml:space="preserve">6 (seis) </w:t>
      </w:r>
      <w:r w:rsidR="00BA1C9A" w:rsidRPr="00D05327">
        <w:rPr>
          <w:rFonts w:ascii="Arial" w:hAnsi="Arial" w:cs="Arial"/>
          <w:color w:val="000000"/>
          <w:sz w:val="22"/>
          <w:szCs w:val="22"/>
        </w:rPr>
        <w:t xml:space="preserve">trios </w:t>
      </w:r>
      <w:r w:rsidR="003C0E53">
        <w:rPr>
          <w:rFonts w:ascii="Arial" w:hAnsi="Arial" w:cs="Arial"/>
          <w:color w:val="000000"/>
          <w:sz w:val="22"/>
          <w:szCs w:val="22"/>
        </w:rPr>
        <w:t xml:space="preserve">ou </w:t>
      </w:r>
      <w:r w:rsidR="003C0E53">
        <w:rPr>
          <w:rFonts w:ascii="Arial" w:hAnsi="Arial" w:cs="Arial"/>
          <w:b/>
          <w:color w:val="000000"/>
          <w:sz w:val="22"/>
          <w:szCs w:val="22"/>
        </w:rPr>
        <w:t xml:space="preserve">6 (seis) </w:t>
      </w:r>
      <w:r w:rsidR="003C0E53">
        <w:rPr>
          <w:rFonts w:ascii="Arial" w:hAnsi="Arial" w:cs="Arial"/>
          <w:color w:val="000000"/>
          <w:sz w:val="22"/>
          <w:szCs w:val="22"/>
        </w:rPr>
        <w:t xml:space="preserve">individuais </w:t>
      </w:r>
      <w:r w:rsidR="00BA1C9A" w:rsidRPr="00D05327">
        <w:rPr>
          <w:rFonts w:ascii="Arial" w:hAnsi="Arial" w:cs="Arial"/>
          <w:color w:val="000000"/>
          <w:sz w:val="22"/>
          <w:szCs w:val="22"/>
        </w:rPr>
        <w:t>participantes serão subdivididos, de forma a que nenhuma fila possua mais do</w:t>
      </w:r>
      <w:r w:rsidR="00BA1C9A" w:rsidRPr="00D05327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BA1C9A" w:rsidRPr="00D05327">
        <w:rPr>
          <w:rFonts w:ascii="Arial" w:hAnsi="Arial" w:cs="Arial"/>
          <w:color w:val="000000"/>
          <w:sz w:val="22"/>
          <w:szCs w:val="22"/>
        </w:rPr>
        <w:t xml:space="preserve">que 6 (seis) trios </w:t>
      </w:r>
      <w:r w:rsidR="003C0E53">
        <w:rPr>
          <w:rFonts w:ascii="Arial" w:hAnsi="Arial" w:cs="Arial"/>
          <w:color w:val="000000"/>
          <w:sz w:val="22"/>
          <w:szCs w:val="22"/>
        </w:rPr>
        <w:t xml:space="preserve">ou 6 (seis) individuais </w:t>
      </w:r>
      <w:r w:rsidR="00BA1C9A" w:rsidRPr="00D05327">
        <w:rPr>
          <w:rFonts w:ascii="Arial" w:hAnsi="Arial" w:cs="Arial"/>
          <w:color w:val="000000"/>
          <w:sz w:val="22"/>
          <w:szCs w:val="22"/>
        </w:rPr>
        <w:t>em julgamento.</w:t>
      </w:r>
    </w:p>
    <w:p w:rsidR="00BA1C9A" w:rsidRPr="00D05327" w:rsidRDefault="009D2090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>i</w:t>
      </w:r>
      <w:r w:rsidR="00BA1C9A" w:rsidRPr="00D05327">
        <w:rPr>
          <w:rFonts w:ascii="Arial" w:hAnsi="Arial" w:cs="Arial"/>
          <w:color w:val="000000"/>
          <w:sz w:val="22"/>
          <w:szCs w:val="22"/>
        </w:rPr>
        <w:t>. Ex.: se um campeonato possuir 11 (onze) trios participantes</w:t>
      </w:r>
      <w:r w:rsidR="00FD339F">
        <w:rPr>
          <w:rFonts w:ascii="Arial" w:hAnsi="Arial" w:cs="Arial"/>
          <w:color w:val="000000"/>
          <w:sz w:val="22"/>
          <w:szCs w:val="22"/>
        </w:rPr>
        <w:t xml:space="preserve"> ou 11 (onze) individuais</w:t>
      </w:r>
      <w:r w:rsidR="00BA1C9A" w:rsidRPr="00D05327">
        <w:rPr>
          <w:rFonts w:ascii="Arial" w:hAnsi="Arial" w:cs="Arial"/>
          <w:color w:val="000000"/>
          <w:sz w:val="22"/>
          <w:szCs w:val="22"/>
        </w:rPr>
        <w:t>, ele será</w:t>
      </w:r>
      <w:r w:rsidR="0037265B">
        <w:rPr>
          <w:rFonts w:ascii="Arial" w:hAnsi="Arial" w:cs="Arial"/>
          <w:color w:val="000000"/>
          <w:sz w:val="22"/>
          <w:szCs w:val="22"/>
        </w:rPr>
        <w:t xml:space="preserve"> </w:t>
      </w:r>
      <w:r w:rsidR="00BA1C9A" w:rsidRPr="00D05327">
        <w:rPr>
          <w:rFonts w:ascii="Arial" w:hAnsi="Arial" w:cs="Arial"/>
          <w:color w:val="000000"/>
          <w:sz w:val="22"/>
          <w:szCs w:val="22"/>
        </w:rPr>
        <w:t>subdividido em uma fila com 6 (seis) trios</w:t>
      </w:r>
      <w:r w:rsidR="00FD339F">
        <w:rPr>
          <w:rFonts w:ascii="Arial" w:hAnsi="Arial" w:cs="Arial"/>
          <w:color w:val="000000"/>
          <w:sz w:val="22"/>
          <w:szCs w:val="22"/>
        </w:rPr>
        <w:t xml:space="preserve"> ou 6 (seis) individuais</w:t>
      </w:r>
      <w:r w:rsidR="00BA1C9A" w:rsidRPr="00D05327">
        <w:rPr>
          <w:rFonts w:ascii="Arial" w:hAnsi="Arial" w:cs="Arial"/>
          <w:color w:val="000000"/>
          <w:sz w:val="22"/>
          <w:szCs w:val="22"/>
        </w:rPr>
        <w:t xml:space="preserve"> e outra com 5 (cinco)</w:t>
      </w:r>
      <w:r w:rsidR="00FD339F">
        <w:rPr>
          <w:rFonts w:ascii="Arial" w:hAnsi="Arial" w:cs="Arial"/>
          <w:color w:val="000000"/>
          <w:sz w:val="22"/>
          <w:szCs w:val="22"/>
        </w:rPr>
        <w:t xml:space="preserve"> </w:t>
      </w:r>
      <w:r w:rsidR="00BA1C9A" w:rsidRPr="00D05327">
        <w:rPr>
          <w:rFonts w:ascii="Arial" w:hAnsi="Arial" w:cs="Arial"/>
          <w:color w:val="000000"/>
          <w:sz w:val="22"/>
          <w:szCs w:val="22"/>
        </w:rPr>
        <w:t xml:space="preserve"> trios</w:t>
      </w:r>
      <w:r w:rsidR="00FD339F">
        <w:rPr>
          <w:rFonts w:ascii="Arial" w:hAnsi="Arial" w:cs="Arial"/>
          <w:color w:val="000000"/>
          <w:sz w:val="22"/>
          <w:szCs w:val="22"/>
        </w:rPr>
        <w:t xml:space="preserve"> ou 5 (cinco) </w:t>
      </w:r>
      <w:r w:rsidR="00BA1C9A" w:rsidRPr="00D05327">
        <w:rPr>
          <w:rFonts w:ascii="Arial" w:hAnsi="Arial" w:cs="Arial"/>
          <w:color w:val="000000"/>
          <w:sz w:val="22"/>
          <w:szCs w:val="22"/>
        </w:rPr>
        <w:t>, sendo</w:t>
      </w:r>
      <w:r w:rsidR="0037265B">
        <w:rPr>
          <w:rFonts w:ascii="Arial" w:hAnsi="Arial" w:cs="Arial"/>
          <w:color w:val="000000"/>
          <w:sz w:val="22"/>
          <w:szCs w:val="22"/>
        </w:rPr>
        <w:t xml:space="preserve"> </w:t>
      </w:r>
      <w:r w:rsidR="00BA1C9A" w:rsidRPr="00D05327">
        <w:rPr>
          <w:rFonts w:ascii="Arial" w:hAnsi="Arial" w:cs="Arial"/>
          <w:color w:val="000000"/>
          <w:sz w:val="22"/>
          <w:szCs w:val="22"/>
        </w:rPr>
        <w:t>que a fila que entrar primeiro no julgamento (trios com os animais mais</w:t>
      </w:r>
      <w:r w:rsidR="0037265B">
        <w:rPr>
          <w:rFonts w:ascii="Arial" w:hAnsi="Arial" w:cs="Arial"/>
          <w:color w:val="000000"/>
          <w:sz w:val="22"/>
          <w:szCs w:val="22"/>
        </w:rPr>
        <w:t xml:space="preserve"> </w:t>
      </w:r>
      <w:r w:rsidR="00BA1C9A" w:rsidRPr="00D05327">
        <w:rPr>
          <w:rFonts w:ascii="Arial" w:hAnsi="Arial" w:cs="Arial"/>
          <w:color w:val="000000"/>
          <w:sz w:val="22"/>
          <w:szCs w:val="22"/>
        </w:rPr>
        <w:t>novos</w:t>
      </w:r>
      <w:r w:rsidR="00FD339F">
        <w:rPr>
          <w:rFonts w:ascii="Arial" w:hAnsi="Arial" w:cs="Arial"/>
          <w:color w:val="000000"/>
          <w:sz w:val="22"/>
          <w:szCs w:val="22"/>
        </w:rPr>
        <w:t xml:space="preserve"> ou rústicos individuais</w:t>
      </w:r>
      <w:r w:rsidR="00BA1C9A" w:rsidRPr="00D05327">
        <w:rPr>
          <w:rFonts w:ascii="Arial" w:hAnsi="Arial" w:cs="Arial"/>
          <w:color w:val="000000"/>
          <w:sz w:val="22"/>
          <w:szCs w:val="22"/>
        </w:rPr>
        <w:t>)</w:t>
      </w:r>
      <w:r w:rsidR="00FD339F">
        <w:rPr>
          <w:rFonts w:ascii="Arial" w:hAnsi="Arial" w:cs="Arial"/>
          <w:color w:val="000000"/>
          <w:sz w:val="22"/>
          <w:szCs w:val="22"/>
        </w:rPr>
        <w:t xml:space="preserve"> </w:t>
      </w:r>
      <w:r w:rsidR="00BA1C9A" w:rsidRPr="00D05327">
        <w:rPr>
          <w:rFonts w:ascii="Arial" w:hAnsi="Arial" w:cs="Arial"/>
          <w:color w:val="000000"/>
          <w:sz w:val="22"/>
          <w:szCs w:val="22"/>
        </w:rPr>
        <w:t>fica com o maior número de trios</w:t>
      </w:r>
      <w:r w:rsidR="00FD339F">
        <w:rPr>
          <w:rFonts w:ascii="Arial" w:hAnsi="Arial" w:cs="Arial"/>
          <w:color w:val="000000"/>
          <w:sz w:val="22"/>
          <w:szCs w:val="22"/>
        </w:rPr>
        <w:t xml:space="preserve"> ou de animais</w:t>
      </w:r>
      <w:r w:rsidR="00BA1C9A" w:rsidRPr="00D05327">
        <w:rPr>
          <w:rFonts w:ascii="Arial" w:hAnsi="Arial" w:cs="Arial"/>
          <w:color w:val="000000"/>
          <w:sz w:val="22"/>
          <w:szCs w:val="22"/>
        </w:rPr>
        <w:t>, em caso de uma divisão não</w:t>
      </w:r>
      <w:r w:rsidR="00FD339F">
        <w:rPr>
          <w:rFonts w:ascii="Arial" w:hAnsi="Arial" w:cs="Arial"/>
          <w:color w:val="000000"/>
          <w:sz w:val="22"/>
          <w:szCs w:val="22"/>
        </w:rPr>
        <w:t xml:space="preserve"> </w:t>
      </w:r>
      <w:r w:rsidR="00BA1C9A" w:rsidRPr="00D05327">
        <w:rPr>
          <w:rFonts w:ascii="Arial" w:hAnsi="Arial" w:cs="Arial"/>
          <w:color w:val="000000"/>
          <w:sz w:val="22"/>
          <w:szCs w:val="22"/>
        </w:rPr>
        <w:t>exata, sempre respeitando o descrito no item 5.a.</w:t>
      </w:r>
    </w:p>
    <w:p w:rsidR="00BA1C9A" w:rsidRPr="00D05327" w:rsidRDefault="009D2090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>ii</w:t>
      </w:r>
      <w:r w:rsidR="00BA1C9A" w:rsidRPr="00D05327">
        <w:rPr>
          <w:rFonts w:ascii="Arial" w:hAnsi="Arial" w:cs="Arial"/>
          <w:color w:val="000000"/>
          <w:sz w:val="22"/>
          <w:szCs w:val="22"/>
        </w:rPr>
        <w:t>. Ex. II: se um campeonato possuir 15 (quinze) trios</w:t>
      </w:r>
      <w:r w:rsidR="00FD339F">
        <w:rPr>
          <w:rFonts w:ascii="Arial" w:hAnsi="Arial" w:cs="Arial"/>
          <w:color w:val="000000"/>
          <w:sz w:val="22"/>
          <w:szCs w:val="22"/>
        </w:rPr>
        <w:t xml:space="preserve"> ou 15 (quinze) individuais</w:t>
      </w:r>
      <w:r w:rsidR="00BA1C9A" w:rsidRPr="00D05327">
        <w:rPr>
          <w:rFonts w:ascii="Arial" w:hAnsi="Arial" w:cs="Arial"/>
          <w:color w:val="000000"/>
          <w:sz w:val="22"/>
          <w:szCs w:val="22"/>
        </w:rPr>
        <w:t xml:space="preserve"> participantes, o mesmo</w:t>
      </w:r>
      <w:r w:rsidR="0037265B">
        <w:rPr>
          <w:rFonts w:ascii="Arial" w:hAnsi="Arial" w:cs="Arial"/>
          <w:color w:val="000000"/>
          <w:sz w:val="22"/>
          <w:szCs w:val="22"/>
        </w:rPr>
        <w:t xml:space="preserve"> </w:t>
      </w:r>
      <w:r w:rsidR="00BA1C9A" w:rsidRPr="00D05327">
        <w:rPr>
          <w:rFonts w:ascii="Arial" w:hAnsi="Arial" w:cs="Arial"/>
          <w:color w:val="000000"/>
          <w:sz w:val="22"/>
          <w:szCs w:val="22"/>
        </w:rPr>
        <w:t>será subdividido em 3 (três) filas de 5 (cinco) trios</w:t>
      </w:r>
      <w:r w:rsidR="00FD339F">
        <w:rPr>
          <w:rFonts w:ascii="Arial" w:hAnsi="Arial" w:cs="Arial"/>
          <w:color w:val="000000"/>
          <w:sz w:val="22"/>
          <w:szCs w:val="22"/>
        </w:rPr>
        <w:t xml:space="preserve"> ou 5(cinco) individuais</w:t>
      </w:r>
      <w:r w:rsidR="00BA1C9A" w:rsidRPr="00D05327">
        <w:rPr>
          <w:rFonts w:ascii="Arial" w:hAnsi="Arial" w:cs="Arial"/>
          <w:color w:val="000000"/>
          <w:sz w:val="22"/>
          <w:szCs w:val="22"/>
        </w:rPr>
        <w:t xml:space="preserve"> cada.</w:t>
      </w:r>
    </w:p>
    <w:p w:rsidR="00B850B9" w:rsidRPr="00D05327" w:rsidRDefault="00B850B9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A1C9A" w:rsidRPr="00D05327" w:rsidRDefault="00B850B9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>2.</w:t>
      </w:r>
      <w:r w:rsidR="009D2090" w:rsidRPr="00D05327">
        <w:rPr>
          <w:rFonts w:ascii="Arial" w:hAnsi="Arial" w:cs="Arial"/>
          <w:color w:val="000000"/>
          <w:sz w:val="22"/>
          <w:szCs w:val="22"/>
        </w:rPr>
        <w:t>9</w:t>
      </w:r>
      <w:r w:rsidRPr="00D05327">
        <w:rPr>
          <w:rFonts w:ascii="Arial" w:hAnsi="Arial" w:cs="Arial"/>
          <w:color w:val="000000"/>
          <w:sz w:val="22"/>
          <w:szCs w:val="22"/>
        </w:rPr>
        <w:t xml:space="preserve">- </w:t>
      </w:r>
      <w:r w:rsidR="00BA1C9A" w:rsidRPr="00D05327">
        <w:rPr>
          <w:rFonts w:ascii="Arial" w:hAnsi="Arial" w:cs="Arial"/>
          <w:color w:val="000000"/>
          <w:sz w:val="22"/>
          <w:szCs w:val="22"/>
        </w:rPr>
        <w:t>Para a escolha do Melhor Macho Rústico e da Mel</w:t>
      </w:r>
      <w:r w:rsidR="00135290" w:rsidRPr="00D05327">
        <w:rPr>
          <w:rFonts w:ascii="Arial" w:hAnsi="Arial" w:cs="Arial"/>
          <w:color w:val="000000"/>
          <w:sz w:val="22"/>
          <w:szCs w:val="22"/>
        </w:rPr>
        <w:t xml:space="preserve">hor Fêmea Rústica, participarão </w:t>
      </w:r>
      <w:r w:rsidR="00BA1C9A" w:rsidRPr="00D05327">
        <w:rPr>
          <w:rFonts w:ascii="Arial" w:hAnsi="Arial" w:cs="Arial"/>
          <w:color w:val="000000"/>
          <w:sz w:val="22"/>
          <w:szCs w:val="22"/>
        </w:rPr>
        <w:t>os animais que o jurado considerar como</w:t>
      </w:r>
      <w:r w:rsidR="00135290" w:rsidRPr="00D05327">
        <w:rPr>
          <w:rFonts w:ascii="Arial" w:hAnsi="Arial" w:cs="Arial"/>
          <w:color w:val="000000"/>
          <w:sz w:val="22"/>
          <w:szCs w:val="22"/>
        </w:rPr>
        <w:t xml:space="preserve"> destaque individual, quando do </w:t>
      </w:r>
      <w:r w:rsidR="00BA1C9A" w:rsidRPr="00D05327">
        <w:rPr>
          <w:rFonts w:ascii="Arial" w:hAnsi="Arial" w:cs="Arial"/>
          <w:color w:val="000000"/>
          <w:sz w:val="22"/>
          <w:szCs w:val="22"/>
        </w:rPr>
        <w:t>julgamento dos trios.</w:t>
      </w:r>
    </w:p>
    <w:p w:rsidR="00521FEC" w:rsidRPr="00D05327" w:rsidRDefault="00521FEC" w:rsidP="00D05327">
      <w:pPr>
        <w:ind w:left="1418" w:hanging="1410"/>
        <w:jc w:val="both"/>
        <w:rPr>
          <w:rFonts w:ascii="Arial" w:hAnsi="Arial"/>
          <w:sz w:val="22"/>
          <w:szCs w:val="22"/>
        </w:rPr>
      </w:pPr>
    </w:p>
    <w:p w:rsidR="00521FEC" w:rsidRPr="00D05327" w:rsidRDefault="00226719" w:rsidP="00D0532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D05327">
        <w:rPr>
          <w:rFonts w:ascii="Arial" w:hAnsi="Arial" w:cs="Arial"/>
          <w:b/>
          <w:bCs/>
          <w:color w:val="000000"/>
          <w:sz w:val="22"/>
          <w:szCs w:val="22"/>
        </w:rPr>
        <w:t xml:space="preserve">3- </w:t>
      </w:r>
      <w:r w:rsidR="00521FEC" w:rsidRPr="00D05327">
        <w:rPr>
          <w:rFonts w:ascii="Arial" w:hAnsi="Arial" w:cs="Arial"/>
          <w:b/>
          <w:bCs/>
          <w:color w:val="000000"/>
          <w:sz w:val="22"/>
          <w:szCs w:val="22"/>
        </w:rPr>
        <w:t>EXIGÊNCIAS REPRODUTIVAS</w:t>
      </w:r>
    </w:p>
    <w:p w:rsidR="00226719" w:rsidRPr="00D05327" w:rsidRDefault="00226719" w:rsidP="00D0532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5B2A01" w:rsidRPr="00D05327" w:rsidRDefault="00226719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 xml:space="preserve">3.1- </w:t>
      </w:r>
      <w:r w:rsidR="00FD339F">
        <w:rPr>
          <w:rFonts w:ascii="Arial" w:hAnsi="Arial" w:cs="Arial"/>
          <w:color w:val="000000"/>
          <w:sz w:val="22"/>
          <w:szCs w:val="22"/>
        </w:rPr>
        <w:t>As fêmeas da modalidade Rústico</w:t>
      </w:r>
      <w:r w:rsidR="00521FEC" w:rsidRPr="00D05327">
        <w:rPr>
          <w:rFonts w:ascii="Arial" w:hAnsi="Arial" w:cs="Arial"/>
          <w:color w:val="000000"/>
          <w:sz w:val="22"/>
          <w:szCs w:val="22"/>
        </w:rPr>
        <w:t xml:space="preserve">s, com idade igual ou superior a 24 meses, </w:t>
      </w:r>
      <w:r w:rsidR="005B2A01" w:rsidRPr="00D05327">
        <w:rPr>
          <w:rFonts w:ascii="Arial" w:hAnsi="Arial" w:cs="Arial"/>
          <w:color w:val="000000"/>
          <w:sz w:val="22"/>
          <w:szCs w:val="22"/>
        </w:rPr>
        <w:t>e as fêmeas da modalidade Argola,</w:t>
      </w:r>
      <w:r w:rsidR="003C0E53">
        <w:rPr>
          <w:rFonts w:ascii="Arial" w:hAnsi="Arial" w:cs="Arial"/>
          <w:color w:val="000000"/>
          <w:sz w:val="22"/>
          <w:szCs w:val="22"/>
        </w:rPr>
        <w:t xml:space="preserve"> com idade igual ou superior a </w:t>
      </w:r>
      <w:r w:rsidR="005B2A01" w:rsidRPr="00D05327">
        <w:rPr>
          <w:rFonts w:ascii="Arial" w:hAnsi="Arial" w:cs="Arial"/>
          <w:color w:val="000000"/>
          <w:sz w:val="22"/>
          <w:szCs w:val="22"/>
        </w:rPr>
        <w:t xml:space="preserve">20 meses </w:t>
      </w:r>
      <w:r w:rsidR="00521FEC" w:rsidRPr="00D05327">
        <w:rPr>
          <w:rFonts w:ascii="Arial" w:hAnsi="Arial" w:cs="Arial"/>
          <w:color w:val="000000"/>
          <w:sz w:val="22"/>
          <w:szCs w:val="22"/>
        </w:rPr>
        <w:t xml:space="preserve">deverão apresentar atestado de prenhez ou </w:t>
      </w:r>
      <w:r w:rsidR="005B2A01" w:rsidRPr="00D05327">
        <w:rPr>
          <w:rFonts w:ascii="Arial" w:hAnsi="Arial" w:cs="Arial"/>
          <w:color w:val="000000"/>
          <w:sz w:val="22"/>
          <w:szCs w:val="22"/>
        </w:rPr>
        <w:t>cópia do Relatório de Coleta de Embriões Viáveis nos últimos 120 (cento e vinte) dias;</w:t>
      </w:r>
    </w:p>
    <w:p w:rsidR="00226719" w:rsidRPr="00D05327" w:rsidRDefault="00226719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6B0D47" w:rsidRPr="00D05327" w:rsidRDefault="00226719" w:rsidP="00D05327">
      <w:pPr>
        <w:autoSpaceDE w:val="0"/>
        <w:autoSpaceDN w:val="0"/>
        <w:adjustRightInd w:val="0"/>
        <w:jc w:val="both"/>
        <w:rPr>
          <w:rFonts w:ascii="Arial" w:hAnsi="Arial"/>
          <w:color w:val="FF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 xml:space="preserve">3.2- </w:t>
      </w:r>
      <w:r w:rsidR="005B2A01" w:rsidRPr="00D05327">
        <w:rPr>
          <w:rFonts w:ascii="Arial" w:hAnsi="Arial" w:cs="Arial"/>
          <w:color w:val="000000"/>
          <w:sz w:val="22"/>
          <w:szCs w:val="22"/>
        </w:rPr>
        <w:t xml:space="preserve">As fêmeas da modalidade Rústicos, com idade igual ou superior a 26 meses, e as fêmeas da modalidade Argola, com idade igual ou superior a 24 meses devem apresentar-se prenhes ou </w:t>
      </w:r>
      <w:r w:rsidR="00521FEC" w:rsidRPr="00D05327">
        <w:rPr>
          <w:rFonts w:ascii="Arial" w:hAnsi="Arial" w:cs="Arial"/>
          <w:color w:val="000000"/>
          <w:sz w:val="22"/>
          <w:szCs w:val="22"/>
        </w:rPr>
        <w:t>com cria ao pé no julgamento de admissão, independente de estarem em</w:t>
      </w:r>
      <w:r w:rsidR="00134DBF" w:rsidRPr="00D05327">
        <w:rPr>
          <w:rFonts w:ascii="Arial" w:hAnsi="Arial" w:cs="Arial"/>
          <w:color w:val="000000"/>
          <w:sz w:val="22"/>
          <w:szCs w:val="22"/>
        </w:rPr>
        <w:t xml:space="preserve"> </w:t>
      </w:r>
      <w:r w:rsidR="00521FEC" w:rsidRPr="00D05327">
        <w:rPr>
          <w:rFonts w:ascii="Arial" w:hAnsi="Arial" w:cs="Arial"/>
          <w:color w:val="000000"/>
          <w:sz w:val="22"/>
          <w:szCs w:val="22"/>
        </w:rPr>
        <w:t>programas de Transferência de Embriões</w:t>
      </w:r>
      <w:r w:rsidR="006B0D47" w:rsidRPr="00D05327">
        <w:rPr>
          <w:rFonts w:ascii="Arial" w:hAnsi="Arial" w:cs="Arial"/>
          <w:color w:val="000000"/>
          <w:sz w:val="22"/>
          <w:szCs w:val="22"/>
        </w:rPr>
        <w:t>.</w:t>
      </w:r>
      <w:r w:rsidR="004D421C" w:rsidRPr="00D05327">
        <w:rPr>
          <w:rFonts w:ascii="Arial" w:hAnsi="Arial"/>
          <w:color w:val="FF0000"/>
          <w:sz w:val="22"/>
          <w:szCs w:val="22"/>
        </w:rPr>
        <w:t xml:space="preserve"> </w:t>
      </w:r>
    </w:p>
    <w:p w:rsidR="006B0D47" w:rsidRPr="00D05327" w:rsidRDefault="006B0D47" w:rsidP="00D05327">
      <w:pPr>
        <w:autoSpaceDE w:val="0"/>
        <w:autoSpaceDN w:val="0"/>
        <w:adjustRightInd w:val="0"/>
        <w:jc w:val="both"/>
        <w:rPr>
          <w:rFonts w:ascii="Arial" w:hAnsi="Arial"/>
          <w:color w:val="FF0000"/>
          <w:sz w:val="22"/>
          <w:szCs w:val="22"/>
        </w:rPr>
      </w:pPr>
    </w:p>
    <w:p w:rsidR="004D421C" w:rsidRPr="00D05327" w:rsidRDefault="0037265B" w:rsidP="00D05327">
      <w:pPr>
        <w:autoSpaceDE w:val="0"/>
        <w:autoSpaceDN w:val="0"/>
        <w:adjustRightInd w:val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3.3- </w:t>
      </w:r>
      <w:r w:rsidR="004D421C" w:rsidRPr="00D05327">
        <w:rPr>
          <w:rFonts w:ascii="Arial" w:hAnsi="Arial"/>
          <w:sz w:val="22"/>
          <w:szCs w:val="22"/>
        </w:rPr>
        <w:t>Para fêmeas de argola com idade igual ou superior a 33 meses e fêmeas rústicas com idade igual ou superior a 35 meses é obrigatório ter parto confirmado na ABB.</w:t>
      </w:r>
    </w:p>
    <w:p w:rsidR="00226719" w:rsidRPr="00D05327" w:rsidRDefault="00226719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FF0000"/>
          <w:sz w:val="22"/>
          <w:szCs w:val="22"/>
        </w:rPr>
      </w:pPr>
    </w:p>
    <w:p w:rsidR="00D26E47" w:rsidRPr="00D05327" w:rsidRDefault="006B0D47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>3.4</w:t>
      </w:r>
      <w:r w:rsidR="00226719" w:rsidRPr="00D05327">
        <w:rPr>
          <w:rFonts w:ascii="Arial" w:hAnsi="Arial" w:cs="Arial"/>
          <w:color w:val="000000"/>
          <w:sz w:val="22"/>
          <w:szCs w:val="22"/>
        </w:rPr>
        <w:t xml:space="preserve">- </w:t>
      </w:r>
      <w:r w:rsidR="00D26E47" w:rsidRPr="00D05327">
        <w:rPr>
          <w:rFonts w:ascii="Arial" w:hAnsi="Arial" w:cs="Arial"/>
          <w:color w:val="000000"/>
          <w:sz w:val="22"/>
          <w:szCs w:val="22"/>
        </w:rPr>
        <w:t>Após a confirmação do 1º parto, serão aceitos atestados de coleta</w:t>
      </w:r>
      <w:r w:rsidR="0037265B">
        <w:rPr>
          <w:rFonts w:ascii="Arial" w:hAnsi="Arial" w:cs="Arial"/>
          <w:color w:val="000000"/>
          <w:sz w:val="22"/>
          <w:szCs w:val="22"/>
        </w:rPr>
        <w:t xml:space="preserve"> </w:t>
      </w:r>
      <w:r w:rsidR="00D26E47" w:rsidRPr="00D05327">
        <w:rPr>
          <w:rFonts w:ascii="Arial" w:hAnsi="Arial" w:cs="Arial"/>
          <w:color w:val="000000"/>
          <w:sz w:val="22"/>
          <w:szCs w:val="22"/>
        </w:rPr>
        <w:t>de embriões viáveis nos últimos 120 (cento e vinte) dias.</w:t>
      </w:r>
    </w:p>
    <w:p w:rsidR="00226719" w:rsidRPr="00D05327" w:rsidRDefault="00226719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521FEC" w:rsidRPr="00D05327" w:rsidRDefault="006B0D47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>3.5</w:t>
      </w:r>
      <w:r w:rsidR="00226719" w:rsidRPr="00D05327">
        <w:rPr>
          <w:rFonts w:ascii="Arial" w:hAnsi="Arial" w:cs="Arial"/>
          <w:color w:val="000000"/>
          <w:sz w:val="22"/>
          <w:szCs w:val="22"/>
        </w:rPr>
        <w:t xml:space="preserve">- </w:t>
      </w:r>
      <w:r w:rsidR="009D2090" w:rsidRPr="00D05327">
        <w:rPr>
          <w:rFonts w:ascii="Arial" w:hAnsi="Arial" w:cs="Arial"/>
          <w:color w:val="000000"/>
          <w:sz w:val="22"/>
          <w:szCs w:val="22"/>
        </w:rPr>
        <w:t>Bezerros</w:t>
      </w:r>
      <w:r w:rsidR="00521FEC" w:rsidRPr="00D05327">
        <w:rPr>
          <w:rFonts w:ascii="Arial" w:hAnsi="Arial" w:cs="Arial"/>
          <w:color w:val="000000"/>
          <w:sz w:val="22"/>
          <w:szCs w:val="22"/>
        </w:rPr>
        <w:t xml:space="preserve"> ao pé da vaca, com mais de noventa (90) dias de idade, devem</w:t>
      </w:r>
      <w:r w:rsidR="0037265B">
        <w:rPr>
          <w:rFonts w:ascii="Arial" w:hAnsi="Arial" w:cs="Arial"/>
          <w:color w:val="000000"/>
          <w:sz w:val="22"/>
          <w:szCs w:val="22"/>
        </w:rPr>
        <w:t xml:space="preserve"> </w:t>
      </w:r>
      <w:r w:rsidR="00521FEC" w:rsidRPr="00D05327">
        <w:rPr>
          <w:rFonts w:ascii="Arial" w:hAnsi="Arial" w:cs="Arial"/>
          <w:color w:val="000000"/>
          <w:sz w:val="22"/>
          <w:szCs w:val="22"/>
        </w:rPr>
        <w:t>obrigatoriamente apresentar registro provisório.</w:t>
      </w:r>
    </w:p>
    <w:p w:rsidR="00226719" w:rsidRPr="00D05327" w:rsidRDefault="00226719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226719" w:rsidRPr="00D05327" w:rsidRDefault="006B0D47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>3.6</w:t>
      </w:r>
      <w:r w:rsidR="00434DFE" w:rsidRPr="00D05327">
        <w:rPr>
          <w:rFonts w:ascii="Arial" w:hAnsi="Arial" w:cs="Arial"/>
          <w:color w:val="000000"/>
          <w:sz w:val="22"/>
          <w:szCs w:val="22"/>
        </w:rPr>
        <w:t xml:space="preserve">- </w:t>
      </w:r>
      <w:r w:rsidR="00B850B9" w:rsidRPr="00D05327">
        <w:rPr>
          <w:rFonts w:ascii="Arial" w:hAnsi="Arial" w:cs="Arial"/>
          <w:color w:val="000000"/>
          <w:sz w:val="22"/>
          <w:szCs w:val="22"/>
        </w:rPr>
        <w:t xml:space="preserve">Vacas com cria ao pé deverão obrigatoriamente apresentar-se no julgamento de classificação com o produto. Somente serão liberados desta exigência animais que </w:t>
      </w:r>
      <w:r w:rsidR="00DA323F" w:rsidRPr="00D05327">
        <w:rPr>
          <w:rFonts w:ascii="Arial" w:hAnsi="Arial" w:cs="Arial"/>
          <w:color w:val="000000"/>
          <w:sz w:val="22"/>
          <w:szCs w:val="22"/>
        </w:rPr>
        <w:t>parirem durante a exposição (produto viável ou não)</w:t>
      </w:r>
      <w:r w:rsidR="00B850B9" w:rsidRPr="00D05327">
        <w:rPr>
          <w:rFonts w:ascii="Arial" w:hAnsi="Arial" w:cs="Arial"/>
          <w:color w:val="000000"/>
          <w:sz w:val="22"/>
          <w:szCs w:val="22"/>
        </w:rPr>
        <w:t xml:space="preserve"> nas depen</w:t>
      </w:r>
      <w:r w:rsidR="00DA323F" w:rsidRPr="00D05327">
        <w:rPr>
          <w:rFonts w:ascii="Arial" w:hAnsi="Arial" w:cs="Arial"/>
          <w:color w:val="000000"/>
          <w:sz w:val="22"/>
          <w:szCs w:val="22"/>
        </w:rPr>
        <w:t xml:space="preserve">dências do parque de exposições.  </w:t>
      </w:r>
      <w:r w:rsidR="009047CA" w:rsidRPr="00D05327">
        <w:rPr>
          <w:rFonts w:ascii="Arial" w:hAnsi="Arial" w:cs="Arial"/>
          <w:color w:val="000000"/>
          <w:sz w:val="22"/>
          <w:szCs w:val="22"/>
        </w:rPr>
        <w:t>Neste caso deverá concorrer</w:t>
      </w:r>
      <w:r w:rsidR="00DA323F" w:rsidRPr="00D05327">
        <w:rPr>
          <w:rFonts w:ascii="Arial" w:hAnsi="Arial" w:cs="Arial"/>
          <w:color w:val="000000"/>
          <w:sz w:val="22"/>
          <w:szCs w:val="22"/>
        </w:rPr>
        <w:t xml:space="preserve"> em sua respec</w:t>
      </w:r>
      <w:r w:rsidR="009047CA" w:rsidRPr="00D05327">
        <w:rPr>
          <w:rFonts w:ascii="Arial" w:hAnsi="Arial" w:cs="Arial"/>
          <w:color w:val="000000"/>
          <w:sz w:val="22"/>
          <w:szCs w:val="22"/>
        </w:rPr>
        <w:t>tiva categoria como vaca parida</w:t>
      </w:r>
      <w:r w:rsidR="00226719" w:rsidRPr="00D05327">
        <w:rPr>
          <w:rFonts w:ascii="Arial" w:hAnsi="Arial" w:cs="Arial"/>
          <w:color w:val="000000"/>
          <w:sz w:val="22"/>
          <w:szCs w:val="22"/>
        </w:rPr>
        <w:t>.</w:t>
      </w:r>
    </w:p>
    <w:p w:rsidR="00521FEC" w:rsidRPr="00D05327" w:rsidRDefault="00521FEC" w:rsidP="00D0532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521FEC" w:rsidRPr="00D05327" w:rsidRDefault="009047CA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Tahoma" w:hAnsi="Tahoma" w:cs="Tahoma"/>
          <w:color w:val="000000"/>
          <w:sz w:val="22"/>
          <w:szCs w:val="22"/>
        </w:rPr>
        <w:t>3.7</w:t>
      </w:r>
      <w:r w:rsidR="00226719" w:rsidRPr="00D05327">
        <w:rPr>
          <w:rFonts w:ascii="Tahoma" w:hAnsi="Tahoma" w:cs="Tahoma"/>
          <w:color w:val="000000"/>
          <w:sz w:val="22"/>
          <w:szCs w:val="22"/>
        </w:rPr>
        <w:t xml:space="preserve">- </w:t>
      </w:r>
      <w:r w:rsidR="00521FEC" w:rsidRPr="00D05327">
        <w:rPr>
          <w:rFonts w:ascii="Tahoma" w:hAnsi="Tahoma" w:cs="Tahoma"/>
          <w:color w:val="000000"/>
          <w:sz w:val="22"/>
          <w:szCs w:val="22"/>
        </w:rPr>
        <w:t xml:space="preserve">Os </w:t>
      </w:r>
      <w:r w:rsidR="009D2090" w:rsidRPr="00D05327">
        <w:rPr>
          <w:rFonts w:ascii="Tahoma" w:hAnsi="Tahoma" w:cs="Tahoma"/>
          <w:color w:val="000000"/>
          <w:sz w:val="22"/>
          <w:szCs w:val="22"/>
        </w:rPr>
        <w:t xml:space="preserve">bezerros </w:t>
      </w:r>
      <w:r w:rsidR="00521FEC" w:rsidRPr="00D05327">
        <w:rPr>
          <w:rFonts w:ascii="Tahoma" w:hAnsi="Tahoma" w:cs="Tahoma"/>
          <w:color w:val="000000"/>
          <w:sz w:val="22"/>
          <w:szCs w:val="22"/>
        </w:rPr>
        <w:t>poderão participar de exposiçõ</w:t>
      </w:r>
      <w:r w:rsidR="00521FEC" w:rsidRPr="00D05327">
        <w:rPr>
          <w:rFonts w:ascii="Arial" w:hAnsi="Arial" w:cs="Arial"/>
          <w:color w:val="000000"/>
          <w:sz w:val="22"/>
          <w:szCs w:val="22"/>
        </w:rPr>
        <w:t>es ao pé da vaca até os</w:t>
      </w:r>
      <w:r w:rsidR="0037265B">
        <w:rPr>
          <w:rFonts w:ascii="Arial" w:hAnsi="Arial" w:cs="Arial"/>
          <w:color w:val="000000"/>
          <w:sz w:val="22"/>
          <w:szCs w:val="22"/>
        </w:rPr>
        <w:t xml:space="preserve"> 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>6</w:t>
      </w:r>
      <w:r w:rsidR="00134DBF" w:rsidRPr="00D05327">
        <w:rPr>
          <w:rFonts w:ascii="Arial" w:hAnsi="Arial" w:cs="Arial"/>
          <w:color w:val="000000"/>
          <w:sz w:val="22"/>
          <w:szCs w:val="22"/>
        </w:rPr>
        <w:t xml:space="preserve"> meses. </w:t>
      </w:r>
      <w:r w:rsidR="00521FEC" w:rsidRPr="00D05327">
        <w:rPr>
          <w:rFonts w:ascii="Arial" w:hAnsi="Arial" w:cs="Arial"/>
          <w:color w:val="000000"/>
          <w:sz w:val="22"/>
          <w:szCs w:val="22"/>
        </w:rPr>
        <w:t>Isto não os impede de concorrerem também na sua respectiva</w:t>
      </w:r>
      <w:r w:rsidR="0037265B">
        <w:rPr>
          <w:rFonts w:ascii="Arial" w:hAnsi="Arial" w:cs="Arial"/>
          <w:color w:val="000000"/>
          <w:sz w:val="22"/>
          <w:szCs w:val="22"/>
        </w:rPr>
        <w:t xml:space="preserve"> </w:t>
      </w:r>
      <w:r w:rsidR="00521FEC" w:rsidRPr="00D05327">
        <w:rPr>
          <w:rFonts w:ascii="Arial" w:hAnsi="Arial" w:cs="Arial"/>
          <w:color w:val="000000"/>
          <w:sz w:val="22"/>
          <w:szCs w:val="22"/>
        </w:rPr>
        <w:t xml:space="preserve">categoria do Campeonato </w:t>
      </w:r>
      <w:r w:rsidR="009D2090" w:rsidRPr="00D05327">
        <w:rPr>
          <w:rFonts w:ascii="Arial" w:hAnsi="Arial" w:cs="Arial"/>
          <w:color w:val="000000"/>
          <w:sz w:val="22"/>
          <w:szCs w:val="22"/>
        </w:rPr>
        <w:t>Bezerro</w:t>
      </w:r>
      <w:r w:rsidR="00521FEC" w:rsidRPr="00D05327">
        <w:rPr>
          <w:rFonts w:ascii="Arial" w:hAnsi="Arial" w:cs="Arial"/>
          <w:color w:val="000000"/>
          <w:sz w:val="22"/>
          <w:szCs w:val="22"/>
        </w:rPr>
        <w:t>(a) Menor.</w:t>
      </w:r>
    </w:p>
    <w:p w:rsidR="00226719" w:rsidRPr="00D05327" w:rsidRDefault="00226719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D26E47" w:rsidRPr="00D05327" w:rsidRDefault="009047CA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>3.8</w:t>
      </w:r>
      <w:r w:rsidR="00226719" w:rsidRPr="00D05327">
        <w:rPr>
          <w:rFonts w:ascii="Arial" w:hAnsi="Arial" w:cs="Arial"/>
          <w:color w:val="000000"/>
          <w:sz w:val="22"/>
          <w:szCs w:val="22"/>
        </w:rPr>
        <w:t xml:space="preserve">- </w:t>
      </w:r>
      <w:r w:rsidR="00D26E47" w:rsidRPr="00D05327">
        <w:rPr>
          <w:rFonts w:ascii="Arial" w:hAnsi="Arial" w:cs="Arial"/>
          <w:color w:val="000000"/>
          <w:sz w:val="22"/>
          <w:szCs w:val="22"/>
        </w:rPr>
        <w:t>São aceitas vacas com cria ao pé até 180 (cento e oitenta) dias pós-parto. Após este período, as fêmeas devem, no julgamento de admissão, estar</w:t>
      </w:r>
      <w:r w:rsidR="0037265B">
        <w:rPr>
          <w:rFonts w:ascii="Arial" w:hAnsi="Arial" w:cs="Arial"/>
          <w:color w:val="000000"/>
          <w:sz w:val="22"/>
          <w:szCs w:val="22"/>
        </w:rPr>
        <w:t xml:space="preserve"> </w:t>
      </w:r>
      <w:r w:rsidR="00D26E47" w:rsidRPr="00D05327">
        <w:rPr>
          <w:rFonts w:ascii="Arial" w:hAnsi="Arial" w:cs="Arial"/>
          <w:color w:val="000000"/>
          <w:sz w:val="22"/>
          <w:szCs w:val="22"/>
        </w:rPr>
        <w:t>prenhes ou apresentar cópia do Relatório</w:t>
      </w:r>
      <w:r w:rsidR="00FD339F">
        <w:rPr>
          <w:rFonts w:ascii="Arial" w:hAnsi="Arial" w:cs="Arial"/>
          <w:color w:val="000000"/>
          <w:sz w:val="22"/>
          <w:szCs w:val="22"/>
        </w:rPr>
        <w:t xml:space="preserve"> de Coleta de Embriões Viáveis </w:t>
      </w:r>
      <w:r w:rsidR="00D26E47" w:rsidRPr="00D05327">
        <w:rPr>
          <w:rFonts w:ascii="Arial" w:hAnsi="Arial" w:cs="Arial"/>
          <w:color w:val="000000"/>
          <w:sz w:val="22"/>
          <w:szCs w:val="22"/>
        </w:rPr>
        <w:t>nos últimos 120 dias.</w:t>
      </w:r>
    </w:p>
    <w:p w:rsidR="00AE4165" w:rsidRPr="00D05327" w:rsidRDefault="00AE4165" w:rsidP="00D05327">
      <w:pPr>
        <w:pStyle w:val="Recuodecorpodetexto"/>
        <w:rPr>
          <w:sz w:val="22"/>
          <w:szCs w:val="22"/>
        </w:rPr>
      </w:pPr>
    </w:p>
    <w:p w:rsidR="00272768" w:rsidRPr="00D05327" w:rsidRDefault="009047CA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>3.9</w:t>
      </w:r>
      <w:r w:rsidR="0037265B">
        <w:rPr>
          <w:rFonts w:ascii="Arial" w:hAnsi="Arial" w:cs="Arial"/>
          <w:color w:val="000000"/>
          <w:sz w:val="22"/>
          <w:szCs w:val="22"/>
        </w:rPr>
        <w:t xml:space="preserve">- 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 xml:space="preserve">Para machos com idade superior a </w:t>
      </w:r>
      <w:r w:rsidR="009D2090" w:rsidRPr="00D05327">
        <w:rPr>
          <w:rFonts w:ascii="Arial" w:hAnsi="Arial" w:cs="Arial"/>
          <w:color w:val="000000"/>
          <w:sz w:val="22"/>
          <w:szCs w:val="22"/>
        </w:rPr>
        <w:t>18</w:t>
      </w:r>
      <w:r w:rsidR="00584EC3" w:rsidRPr="00D05327">
        <w:rPr>
          <w:rFonts w:ascii="Arial" w:hAnsi="Arial" w:cs="Arial"/>
          <w:color w:val="000000"/>
          <w:sz w:val="22"/>
          <w:szCs w:val="22"/>
        </w:rPr>
        <w:t xml:space="preserve"> 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>(</w:t>
      </w:r>
      <w:r w:rsidR="009D2090" w:rsidRPr="00D05327">
        <w:rPr>
          <w:rFonts w:ascii="Arial" w:hAnsi="Arial" w:cs="Arial"/>
          <w:color w:val="000000"/>
          <w:sz w:val="22"/>
          <w:szCs w:val="22"/>
        </w:rPr>
        <w:t>dezoito)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 xml:space="preserve"> </w:t>
      </w:r>
      <w:r w:rsidR="009D2090" w:rsidRPr="00D05327">
        <w:rPr>
          <w:rFonts w:ascii="Arial" w:hAnsi="Arial" w:cs="Arial"/>
          <w:color w:val="000000"/>
          <w:sz w:val="22"/>
          <w:szCs w:val="22"/>
        </w:rPr>
        <w:t xml:space="preserve">meses, 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>será exigido exame andrológico conforme modelo</w:t>
      </w:r>
      <w:r w:rsidR="00BB5B3C" w:rsidRPr="00D05327">
        <w:rPr>
          <w:rFonts w:ascii="Arial" w:hAnsi="Arial" w:cs="Arial"/>
          <w:color w:val="000000"/>
          <w:sz w:val="22"/>
          <w:szCs w:val="22"/>
        </w:rPr>
        <w:t xml:space="preserve"> 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>anexo da Portaria nº 09, de 14 de fevereiro de 1980, da Secretaria de Produção</w:t>
      </w:r>
      <w:r w:rsidR="00BB5B3C" w:rsidRPr="00D05327">
        <w:rPr>
          <w:rFonts w:ascii="Arial" w:hAnsi="Arial" w:cs="Arial"/>
          <w:color w:val="000000"/>
          <w:sz w:val="22"/>
          <w:szCs w:val="22"/>
        </w:rPr>
        <w:t xml:space="preserve"> 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>Agropecuária do Ministério da Agricultura.</w:t>
      </w:r>
    </w:p>
    <w:p w:rsidR="00226719" w:rsidRPr="00D05327" w:rsidRDefault="00226719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272768" w:rsidRPr="00D05327" w:rsidRDefault="009047CA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>3.10</w:t>
      </w:r>
      <w:r w:rsidR="0037265B">
        <w:rPr>
          <w:rFonts w:ascii="Arial" w:hAnsi="Arial" w:cs="Arial"/>
          <w:color w:val="000000"/>
          <w:sz w:val="22"/>
          <w:szCs w:val="22"/>
        </w:rPr>
        <w:t xml:space="preserve">- </w:t>
      </w:r>
      <w:r w:rsidRPr="00D05327">
        <w:rPr>
          <w:rFonts w:ascii="Arial" w:hAnsi="Arial" w:cs="Arial"/>
          <w:color w:val="000000"/>
          <w:sz w:val="22"/>
          <w:szCs w:val="22"/>
        </w:rPr>
        <w:t>Machos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 xml:space="preserve"> com até </w:t>
      </w:r>
      <w:r w:rsidR="00584EC3" w:rsidRPr="00D05327">
        <w:rPr>
          <w:rFonts w:ascii="Arial" w:hAnsi="Arial" w:cs="Arial"/>
          <w:color w:val="000000"/>
          <w:sz w:val="22"/>
          <w:szCs w:val="22"/>
        </w:rPr>
        <w:t xml:space="preserve">18 (dezoito) meses 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>de idade serão avaliados</w:t>
      </w:r>
      <w:r w:rsidR="00226719" w:rsidRPr="00D05327">
        <w:rPr>
          <w:rFonts w:ascii="Arial" w:hAnsi="Arial" w:cs="Arial"/>
          <w:color w:val="000000"/>
          <w:sz w:val="22"/>
          <w:szCs w:val="22"/>
        </w:rPr>
        <w:t xml:space="preserve"> 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>por ocasião do julgamento de admissão.</w:t>
      </w:r>
    </w:p>
    <w:p w:rsidR="00226719" w:rsidRPr="00D05327" w:rsidRDefault="00226719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272768" w:rsidRPr="00D05327" w:rsidRDefault="009047CA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>3.11</w:t>
      </w:r>
      <w:r w:rsidR="00226719" w:rsidRPr="00D05327">
        <w:rPr>
          <w:rFonts w:ascii="Arial" w:hAnsi="Arial" w:cs="Arial"/>
          <w:color w:val="000000"/>
          <w:sz w:val="22"/>
          <w:szCs w:val="22"/>
        </w:rPr>
        <w:t xml:space="preserve">- 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>Nas exposições que fazem parte do ranking nacional da modalidade Argola, as</w:t>
      </w:r>
      <w:r w:rsidR="00BB5B3C" w:rsidRPr="00D05327">
        <w:rPr>
          <w:rFonts w:ascii="Arial" w:hAnsi="Arial" w:cs="Arial"/>
          <w:color w:val="000000"/>
          <w:sz w:val="22"/>
          <w:szCs w:val="22"/>
        </w:rPr>
        <w:t xml:space="preserve"> 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>fêmeas em idade reprodutiva serão submetidas ao Diagnóstico de Gestação por</w:t>
      </w:r>
      <w:r w:rsidR="00BB5B3C" w:rsidRPr="00D05327">
        <w:rPr>
          <w:rFonts w:ascii="Arial" w:hAnsi="Arial" w:cs="Arial"/>
          <w:color w:val="000000"/>
          <w:sz w:val="22"/>
          <w:szCs w:val="22"/>
        </w:rPr>
        <w:t xml:space="preserve"> 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>ultra-som.</w:t>
      </w:r>
    </w:p>
    <w:p w:rsidR="00234092" w:rsidRPr="00D05327" w:rsidRDefault="00234092" w:rsidP="00D05327">
      <w:pPr>
        <w:jc w:val="both"/>
        <w:rPr>
          <w:sz w:val="22"/>
          <w:szCs w:val="22"/>
        </w:rPr>
      </w:pPr>
    </w:p>
    <w:p w:rsidR="00272768" w:rsidRPr="00D05327" w:rsidRDefault="00226719" w:rsidP="00D0532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D05327">
        <w:rPr>
          <w:rFonts w:ascii="Arial" w:hAnsi="Arial" w:cs="Arial"/>
          <w:b/>
          <w:bCs/>
          <w:color w:val="000000"/>
          <w:sz w:val="22"/>
          <w:szCs w:val="22"/>
        </w:rPr>
        <w:t xml:space="preserve">  4- </w:t>
      </w:r>
      <w:r w:rsidR="00272768" w:rsidRPr="00D05327">
        <w:rPr>
          <w:rFonts w:ascii="Arial" w:hAnsi="Arial" w:cs="Arial"/>
          <w:b/>
          <w:bCs/>
          <w:color w:val="000000"/>
          <w:sz w:val="22"/>
          <w:szCs w:val="22"/>
        </w:rPr>
        <w:t>NORMAS DE CONTROLE DE PATERNIDADE</w:t>
      </w:r>
    </w:p>
    <w:p w:rsidR="00226719" w:rsidRPr="00D05327" w:rsidRDefault="00226719" w:rsidP="00D0532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272768" w:rsidRPr="00D05327" w:rsidRDefault="00AD3B38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 xml:space="preserve">4.1- 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>Fica instituído que nas exposições ranqueadas da modalidade Argola, a partir do</w:t>
      </w:r>
      <w:r w:rsidR="00BB5B3C" w:rsidRPr="00D05327">
        <w:rPr>
          <w:rFonts w:ascii="Arial" w:hAnsi="Arial" w:cs="Arial"/>
          <w:color w:val="000000"/>
          <w:sz w:val="22"/>
          <w:szCs w:val="22"/>
        </w:rPr>
        <w:t xml:space="preserve"> 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>ano de 2012, os animais serão submetidos ao exame de DNA para teste de</w:t>
      </w:r>
      <w:r w:rsidR="00BB5B3C" w:rsidRPr="00D05327">
        <w:rPr>
          <w:rFonts w:ascii="Arial" w:hAnsi="Arial" w:cs="Arial"/>
          <w:color w:val="000000"/>
          <w:sz w:val="22"/>
          <w:szCs w:val="22"/>
        </w:rPr>
        <w:t xml:space="preserve"> 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>paternidade (</w:t>
      </w:r>
      <w:r w:rsidRPr="00D05327">
        <w:rPr>
          <w:rFonts w:ascii="Arial" w:hAnsi="Arial" w:cs="Arial"/>
          <w:color w:val="000000"/>
          <w:sz w:val="22"/>
          <w:szCs w:val="22"/>
        </w:rPr>
        <w:t>somente pai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>) de acordo com os critérios abaixo:</w:t>
      </w:r>
    </w:p>
    <w:p w:rsidR="00AD3B38" w:rsidRPr="00D05327" w:rsidRDefault="00AD3B38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AD3B38" w:rsidRPr="00D05327" w:rsidRDefault="00AD3B38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 xml:space="preserve">4.1.a- 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 xml:space="preserve">Exposições </w:t>
      </w:r>
      <w:r w:rsidRPr="00D05327">
        <w:rPr>
          <w:rFonts w:ascii="Arial" w:hAnsi="Arial" w:cs="Arial"/>
          <w:color w:val="000000"/>
          <w:sz w:val="22"/>
          <w:szCs w:val="22"/>
        </w:rPr>
        <w:t xml:space="preserve">Nacional e 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>regionais: serão testados para paternidade (</w:t>
      </w:r>
      <w:r w:rsidRPr="00D05327">
        <w:rPr>
          <w:rFonts w:ascii="Arial" w:hAnsi="Arial" w:cs="Arial"/>
          <w:color w:val="000000"/>
          <w:sz w:val="22"/>
          <w:szCs w:val="22"/>
        </w:rPr>
        <w:t xml:space="preserve">somente 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>pai)</w:t>
      </w:r>
      <w:r w:rsidRPr="00D05327">
        <w:rPr>
          <w:rFonts w:ascii="Arial" w:hAnsi="Arial" w:cs="Arial"/>
          <w:color w:val="000000"/>
          <w:sz w:val="22"/>
          <w:szCs w:val="22"/>
        </w:rPr>
        <w:t xml:space="preserve">, 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>os</w:t>
      </w:r>
      <w:r w:rsidRPr="00D05327">
        <w:rPr>
          <w:rFonts w:ascii="Arial" w:hAnsi="Arial" w:cs="Arial"/>
          <w:color w:val="000000"/>
          <w:sz w:val="22"/>
          <w:szCs w:val="22"/>
        </w:rPr>
        <w:t xml:space="preserve"> 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>animai</w:t>
      </w:r>
      <w:r w:rsidR="000403C2" w:rsidRPr="00D05327">
        <w:rPr>
          <w:rFonts w:ascii="Arial" w:hAnsi="Arial" w:cs="Arial"/>
          <w:color w:val="000000"/>
          <w:sz w:val="22"/>
          <w:szCs w:val="22"/>
        </w:rPr>
        <w:t xml:space="preserve">s campeões do grande campeonato 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>(grande campeã</w:t>
      </w:r>
      <w:r w:rsidRPr="00D05327">
        <w:rPr>
          <w:rFonts w:ascii="Arial" w:hAnsi="Arial" w:cs="Arial"/>
          <w:color w:val="000000"/>
          <w:sz w:val="22"/>
          <w:szCs w:val="22"/>
        </w:rPr>
        <w:t>o (ã)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>, reservado</w:t>
      </w:r>
      <w:r w:rsidRPr="00D05327">
        <w:rPr>
          <w:rFonts w:ascii="Arial" w:hAnsi="Arial" w:cs="Arial"/>
          <w:color w:val="000000"/>
          <w:sz w:val="22"/>
          <w:szCs w:val="22"/>
        </w:rPr>
        <w:t xml:space="preserve"> (a)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>, e</w:t>
      </w:r>
      <w:r w:rsidRPr="00D05327">
        <w:rPr>
          <w:rFonts w:ascii="Arial" w:hAnsi="Arial" w:cs="Arial"/>
          <w:color w:val="000000"/>
          <w:sz w:val="22"/>
          <w:szCs w:val="22"/>
        </w:rPr>
        <w:t xml:space="preserve"> 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>terceiro</w:t>
      </w:r>
      <w:r w:rsidRPr="00D05327">
        <w:rPr>
          <w:rFonts w:ascii="Arial" w:hAnsi="Arial" w:cs="Arial"/>
          <w:color w:val="000000"/>
          <w:sz w:val="22"/>
          <w:szCs w:val="22"/>
        </w:rPr>
        <w:t xml:space="preserve"> (a)</w:t>
      </w:r>
      <w:r w:rsidR="00584EC3" w:rsidRPr="00D05327">
        <w:rPr>
          <w:rFonts w:ascii="Arial" w:hAnsi="Arial" w:cs="Arial"/>
          <w:color w:val="000000"/>
          <w:sz w:val="22"/>
          <w:szCs w:val="22"/>
        </w:rPr>
        <w:t xml:space="preserve"> melhor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>.</w:t>
      </w:r>
    </w:p>
    <w:p w:rsidR="00AD3B38" w:rsidRPr="00D05327" w:rsidRDefault="00AD3B38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 xml:space="preserve">4.1.b- 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>Durante a exposição o Coordenador Técnico coletará material biológico do</w:t>
      </w:r>
      <w:r w:rsidRPr="00D05327">
        <w:rPr>
          <w:rFonts w:ascii="Arial" w:hAnsi="Arial" w:cs="Arial"/>
          <w:color w:val="000000"/>
          <w:sz w:val="22"/>
          <w:szCs w:val="22"/>
        </w:rPr>
        <w:t xml:space="preserve"> 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 xml:space="preserve">animal classificado de acordo com o item </w:t>
      </w:r>
      <w:r w:rsidR="0037265B">
        <w:rPr>
          <w:rFonts w:ascii="Arial" w:hAnsi="Arial" w:cs="Arial"/>
          <w:color w:val="000000"/>
          <w:sz w:val="22"/>
          <w:szCs w:val="22"/>
        </w:rPr>
        <w:t xml:space="preserve">4.1.a </w:t>
      </w:r>
      <w:r w:rsidRPr="00D05327">
        <w:rPr>
          <w:rFonts w:ascii="Arial" w:hAnsi="Arial" w:cs="Arial"/>
          <w:color w:val="000000"/>
          <w:sz w:val="22"/>
          <w:szCs w:val="22"/>
        </w:rPr>
        <w:t>e encaminhará para a ABB,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 xml:space="preserve"> </w:t>
      </w:r>
      <w:r w:rsidRPr="00D05327">
        <w:rPr>
          <w:rFonts w:ascii="Arial" w:hAnsi="Arial" w:cs="Arial"/>
          <w:color w:val="000000"/>
          <w:sz w:val="22"/>
          <w:szCs w:val="22"/>
        </w:rPr>
        <w:t>que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>, por sua vez</w:t>
      </w:r>
      <w:r w:rsidRPr="00D05327">
        <w:rPr>
          <w:rFonts w:ascii="Arial" w:hAnsi="Arial" w:cs="Arial"/>
          <w:color w:val="000000"/>
          <w:sz w:val="22"/>
          <w:szCs w:val="22"/>
        </w:rPr>
        <w:t>,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 xml:space="preserve"> enviará para </w:t>
      </w:r>
      <w:r w:rsidRPr="00D05327">
        <w:rPr>
          <w:rFonts w:ascii="Arial" w:hAnsi="Arial" w:cs="Arial"/>
          <w:color w:val="000000"/>
          <w:sz w:val="22"/>
          <w:szCs w:val="22"/>
        </w:rPr>
        <w:t>o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 xml:space="preserve"> laboratório </w:t>
      </w:r>
      <w:r w:rsidRPr="00D05327">
        <w:rPr>
          <w:rFonts w:ascii="Arial" w:hAnsi="Arial" w:cs="Arial"/>
          <w:color w:val="000000"/>
          <w:sz w:val="22"/>
          <w:szCs w:val="22"/>
        </w:rPr>
        <w:t>credenciado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>.</w:t>
      </w:r>
    </w:p>
    <w:p w:rsidR="00272768" w:rsidRPr="00D05327" w:rsidRDefault="00AD3B38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 xml:space="preserve">4.1.c- </w:t>
      </w:r>
      <w:r w:rsidR="0037265B">
        <w:rPr>
          <w:rFonts w:ascii="Arial" w:hAnsi="Arial" w:cs="Arial"/>
          <w:color w:val="000000"/>
          <w:sz w:val="22"/>
          <w:szCs w:val="22"/>
        </w:rPr>
        <w:t>Os custo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>s do</w:t>
      </w:r>
      <w:r w:rsidR="0037265B">
        <w:rPr>
          <w:rFonts w:ascii="Arial" w:hAnsi="Arial" w:cs="Arial"/>
          <w:color w:val="000000"/>
          <w:sz w:val="22"/>
          <w:szCs w:val="22"/>
        </w:rPr>
        <w:t xml:space="preserve"> teste de paternidade serão pago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>s pelo proprietário do animal. Caso o teste não confirme a paternidade descrita no registro do animal, o</w:t>
      </w:r>
      <w:r w:rsidRPr="00D05327">
        <w:rPr>
          <w:rFonts w:ascii="Arial" w:hAnsi="Arial" w:cs="Arial"/>
          <w:color w:val="000000"/>
          <w:sz w:val="22"/>
          <w:szCs w:val="22"/>
        </w:rPr>
        <w:t xml:space="preserve"> 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>proprietário poderá solicitar a realização de uma contraprova com coleta de</w:t>
      </w:r>
      <w:r w:rsidR="0037265B">
        <w:rPr>
          <w:rFonts w:ascii="Arial" w:hAnsi="Arial" w:cs="Arial"/>
          <w:color w:val="000000"/>
          <w:sz w:val="22"/>
          <w:szCs w:val="22"/>
        </w:rPr>
        <w:t xml:space="preserve"> 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>material realizada por um técnico crede</w:t>
      </w:r>
      <w:r w:rsidRPr="00D05327">
        <w:rPr>
          <w:rFonts w:ascii="Arial" w:hAnsi="Arial" w:cs="Arial"/>
          <w:color w:val="000000"/>
          <w:sz w:val="22"/>
          <w:szCs w:val="22"/>
        </w:rPr>
        <w:t>nciado e indicado pelo CT da ABB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>.</w:t>
      </w:r>
    </w:p>
    <w:p w:rsidR="004D6976" w:rsidRPr="00D05327" w:rsidRDefault="00AD3B38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 xml:space="preserve">4.1.d- </w:t>
      </w:r>
      <w:r w:rsidR="00FF43E7" w:rsidRPr="00D05327">
        <w:rPr>
          <w:rFonts w:ascii="Arial" w:hAnsi="Arial" w:cs="Arial"/>
          <w:color w:val="000000"/>
          <w:sz w:val="22"/>
          <w:szCs w:val="22"/>
        </w:rPr>
        <w:t>Caso um o pai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 xml:space="preserve"> do animal em questão esteja morto e o proprietário não</w:t>
      </w:r>
      <w:r w:rsidRPr="00D05327">
        <w:rPr>
          <w:rFonts w:ascii="Arial" w:hAnsi="Arial" w:cs="Arial"/>
          <w:color w:val="000000"/>
          <w:sz w:val="22"/>
          <w:szCs w:val="22"/>
        </w:rPr>
        <w:t xml:space="preserve"> 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>possua a genotipagem deste animal ou o material necessário para</w:t>
      </w:r>
      <w:r w:rsidR="0037265B">
        <w:rPr>
          <w:rFonts w:ascii="Arial" w:hAnsi="Arial" w:cs="Arial"/>
          <w:color w:val="000000"/>
          <w:sz w:val="22"/>
          <w:szCs w:val="22"/>
        </w:rPr>
        <w:t xml:space="preserve"> 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>realização do exame de paternidade, o mesmo deverá ser realizado através</w:t>
      </w:r>
      <w:r w:rsidR="0037265B">
        <w:rPr>
          <w:rFonts w:ascii="Arial" w:hAnsi="Arial" w:cs="Arial"/>
          <w:color w:val="000000"/>
          <w:sz w:val="22"/>
          <w:szCs w:val="22"/>
        </w:rPr>
        <w:t xml:space="preserve"> 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 xml:space="preserve">de exame indireto com amostras biológicas dos parentes do animal </w:t>
      </w:r>
      <w:smartTag w:uri="urn:schemas-microsoft-com:office:smarttags" w:element="PersonName">
        <w:smartTagPr>
          <w:attr w:name="ProductID" w:val="em quest￣o. Este"/>
        </w:smartTagPr>
        <w:r w:rsidR="00272768" w:rsidRPr="00D05327">
          <w:rPr>
            <w:rFonts w:ascii="Arial" w:hAnsi="Arial" w:cs="Arial"/>
            <w:color w:val="000000"/>
            <w:sz w:val="22"/>
            <w:szCs w:val="22"/>
          </w:rPr>
          <w:t>em</w:t>
        </w:r>
        <w:r w:rsidR="0037265B">
          <w:rPr>
            <w:rFonts w:ascii="Arial" w:hAnsi="Arial" w:cs="Arial"/>
            <w:color w:val="000000"/>
            <w:sz w:val="22"/>
            <w:szCs w:val="22"/>
          </w:rPr>
          <w:t xml:space="preserve"> </w:t>
        </w:r>
        <w:r w:rsidR="00272768" w:rsidRPr="00D05327">
          <w:rPr>
            <w:rFonts w:ascii="Arial" w:hAnsi="Arial" w:cs="Arial"/>
            <w:color w:val="000000"/>
            <w:sz w:val="22"/>
            <w:szCs w:val="22"/>
          </w:rPr>
          <w:t>questão. Este</w:t>
        </w:r>
      </w:smartTag>
      <w:r w:rsidR="00272768" w:rsidRPr="00D05327">
        <w:rPr>
          <w:rFonts w:ascii="Arial" w:hAnsi="Arial" w:cs="Arial"/>
          <w:color w:val="000000"/>
          <w:sz w:val="22"/>
          <w:szCs w:val="22"/>
        </w:rPr>
        <w:t xml:space="preserve"> material deverá ser coletado por um técnico credenciado e</w:t>
      </w:r>
      <w:r w:rsidR="0037265B">
        <w:rPr>
          <w:rFonts w:ascii="Arial" w:hAnsi="Arial" w:cs="Arial"/>
          <w:color w:val="000000"/>
          <w:sz w:val="22"/>
          <w:szCs w:val="22"/>
        </w:rPr>
        <w:t xml:space="preserve"> </w:t>
      </w:r>
      <w:r w:rsidRPr="00D05327">
        <w:rPr>
          <w:rFonts w:ascii="Arial" w:hAnsi="Arial" w:cs="Arial"/>
          <w:color w:val="000000"/>
          <w:sz w:val="22"/>
          <w:szCs w:val="22"/>
        </w:rPr>
        <w:t>indicado pelo CT da ABB.</w:t>
      </w:r>
    </w:p>
    <w:p w:rsidR="000403C2" w:rsidRPr="00D05327" w:rsidRDefault="004D6976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lastRenderedPageBreak/>
        <w:t>4.1.e- O Proprietário será comunicado pela ABB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 xml:space="preserve"> para tomada das providências cabíveis</w:t>
      </w:r>
      <w:r w:rsidRPr="00D05327">
        <w:rPr>
          <w:rFonts w:ascii="Arial" w:hAnsi="Arial" w:cs="Arial"/>
          <w:color w:val="000000"/>
          <w:sz w:val="22"/>
          <w:szCs w:val="22"/>
        </w:rPr>
        <w:t xml:space="preserve"> 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>quanto ao registro do animal caso a paternidade não se confirme. O</w:t>
      </w:r>
      <w:r w:rsidR="00D05327">
        <w:rPr>
          <w:rFonts w:ascii="Arial" w:hAnsi="Arial" w:cs="Arial"/>
          <w:color w:val="000000"/>
          <w:sz w:val="22"/>
          <w:szCs w:val="22"/>
        </w:rPr>
        <w:t xml:space="preserve"> 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>proprietário terá um prazo de 60 dias para regularizar o registro do mesmo</w:t>
      </w:r>
      <w:r w:rsidR="00D05327">
        <w:rPr>
          <w:rFonts w:ascii="Arial" w:hAnsi="Arial" w:cs="Arial"/>
          <w:color w:val="000000"/>
          <w:sz w:val="22"/>
          <w:szCs w:val="22"/>
        </w:rPr>
        <w:t xml:space="preserve"> 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 xml:space="preserve">junto a </w:t>
      </w:r>
      <w:r w:rsidRPr="00D05327">
        <w:rPr>
          <w:rFonts w:ascii="Arial" w:hAnsi="Arial" w:cs="Arial"/>
          <w:color w:val="000000"/>
          <w:sz w:val="22"/>
          <w:szCs w:val="22"/>
        </w:rPr>
        <w:t>ABB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>.</w:t>
      </w:r>
    </w:p>
    <w:p w:rsidR="00AE4165" w:rsidRPr="00D05327" w:rsidRDefault="004D6976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 xml:space="preserve">4.1.f- 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>No caso da não regularização do registro no prazo estipulado o animal</w:t>
      </w:r>
      <w:r w:rsidR="0037265B">
        <w:rPr>
          <w:rFonts w:ascii="Arial" w:hAnsi="Arial" w:cs="Arial"/>
          <w:color w:val="000000"/>
          <w:sz w:val="22"/>
          <w:szCs w:val="22"/>
        </w:rPr>
        <w:t xml:space="preserve"> 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>perderá os títulos e os pontos obtidos nas exposições que participou</w:t>
      </w:r>
      <w:r w:rsidR="0037265B">
        <w:rPr>
          <w:rFonts w:ascii="Arial" w:hAnsi="Arial" w:cs="Arial"/>
          <w:color w:val="000000"/>
          <w:sz w:val="22"/>
          <w:szCs w:val="22"/>
        </w:rPr>
        <w:t xml:space="preserve"> 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>durante o ano.</w:t>
      </w:r>
    </w:p>
    <w:p w:rsidR="00AE4165" w:rsidRPr="00D05327" w:rsidRDefault="00AE4165" w:rsidP="00D05327">
      <w:pPr>
        <w:jc w:val="both"/>
        <w:rPr>
          <w:sz w:val="22"/>
          <w:szCs w:val="22"/>
        </w:rPr>
      </w:pPr>
    </w:p>
    <w:p w:rsidR="00272768" w:rsidRPr="00D05327" w:rsidRDefault="004D6976" w:rsidP="00D0532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D05327">
        <w:rPr>
          <w:rFonts w:ascii="Arial" w:hAnsi="Arial" w:cs="Arial"/>
          <w:b/>
          <w:bCs/>
          <w:color w:val="000000"/>
          <w:sz w:val="22"/>
          <w:szCs w:val="22"/>
        </w:rPr>
        <w:t xml:space="preserve">    5- </w:t>
      </w:r>
      <w:r w:rsidR="00272768" w:rsidRPr="00D05327">
        <w:rPr>
          <w:rFonts w:ascii="Arial" w:hAnsi="Arial" w:cs="Arial"/>
          <w:b/>
          <w:bCs/>
          <w:color w:val="000000"/>
          <w:sz w:val="22"/>
          <w:szCs w:val="22"/>
        </w:rPr>
        <w:t>CATEGORIAS PARA JULGAMENTO</w:t>
      </w:r>
    </w:p>
    <w:p w:rsidR="005A3263" w:rsidRPr="00D05327" w:rsidRDefault="005A3263" w:rsidP="00D0532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272768" w:rsidRPr="00D05327" w:rsidRDefault="004D6976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 xml:space="preserve">5.1- </w:t>
      </w:r>
      <w:r w:rsidR="0037265B">
        <w:rPr>
          <w:rFonts w:ascii="Arial" w:hAnsi="Arial" w:cs="Arial"/>
          <w:color w:val="000000"/>
          <w:sz w:val="22"/>
          <w:szCs w:val="22"/>
        </w:rPr>
        <w:t>P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>ara fins de julgamento, os animais deverão ser enquadrados nas</w:t>
      </w:r>
      <w:r w:rsidR="0037265B">
        <w:rPr>
          <w:rFonts w:ascii="Arial" w:hAnsi="Arial" w:cs="Arial"/>
          <w:color w:val="000000"/>
          <w:sz w:val="22"/>
          <w:szCs w:val="22"/>
        </w:rPr>
        <w:t xml:space="preserve"> 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>categorias descritas nas tabelas 1</w:t>
      </w:r>
      <w:r w:rsidR="00584EC3" w:rsidRPr="00D05327">
        <w:rPr>
          <w:rFonts w:ascii="Arial" w:hAnsi="Arial" w:cs="Arial"/>
          <w:color w:val="000000"/>
          <w:sz w:val="22"/>
          <w:szCs w:val="22"/>
        </w:rPr>
        <w:t xml:space="preserve"> e 2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>.</w:t>
      </w:r>
    </w:p>
    <w:p w:rsidR="005A3263" w:rsidRPr="00D05327" w:rsidRDefault="005A3263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272768" w:rsidRPr="00D05327" w:rsidRDefault="004D6976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 xml:space="preserve">5.2- 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>O expositor deverá conferir os dados dos seus animais no catálogo de</w:t>
      </w:r>
      <w:r w:rsidR="0037265B">
        <w:rPr>
          <w:rFonts w:ascii="Arial" w:hAnsi="Arial" w:cs="Arial"/>
          <w:color w:val="000000"/>
          <w:sz w:val="22"/>
          <w:szCs w:val="22"/>
        </w:rPr>
        <w:t xml:space="preserve"> 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>julgamento e poderá solicitar correções até o início do julgamento de</w:t>
      </w:r>
      <w:r w:rsidR="0037265B">
        <w:rPr>
          <w:rFonts w:ascii="Arial" w:hAnsi="Arial" w:cs="Arial"/>
          <w:color w:val="000000"/>
          <w:sz w:val="22"/>
          <w:szCs w:val="22"/>
        </w:rPr>
        <w:t xml:space="preserve"> 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>classificação. Ficam vetadas reclamações referentes ao catálogo após o</w:t>
      </w:r>
      <w:r w:rsidR="0037265B">
        <w:rPr>
          <w:rFonts w:ascii="Arial" w:hAnsi="Arial" w:cs="Arial"/>
          <w:color w:val="000000"/>
          <w:sz w:val="22"/>
          <w:szCs w:val="22"/>
        </w:rPr>
        <w:t xml:space="preserve"> </w:t>
      </w:r>
      <w:r w:rsidR="00272768" w:rsidRPr="00D05327">
        <w:rPr>
          <w:rFonts w:ascii="Arial" w:hAnsi="Arial" w:cs="Arial"/>
          <w:color w:val="000000"/>
          <w:sz w:val="22"/>
          <w:szCs w:val="22"/>
        </w:rPr>
        <w:t>início do referido julgamento.</w:t>
      </w:r>
    </w:p>
    <w:p w:rsidR="000403C2" w:rsidRPr="00D05327" w:rsidRDefault="000403C2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0403C2" w:rsidRPr="00D05327" w:rsidRDefault="000403C2" w:rsidP="0037265B">
      <w:pPr>
        <w:ind w:firstLine="8"/>
        <w:jc w:val="both"/>
        <w:rPr>
          <w:rFonts w:ascii="Arial" w:hAnsi="Arial"/>
          <w:sz w:val="22"/>
          <w:szCs w:val="22"/>
        </w:rPr>
      </w:pPr>
      <w:r w:rsidRPr="00D05327">
        <w:rPr>
          <w:rFonts w:ascii="Arial" w:hAnsi="Arial"/>
          <w:sz w:val="22"/>
          <w:szCs w:val="22"/>
        </w:rPr>
        <w:t xml:space="preserve">5.3- Para o julgamento de progênie de pai e de mãe serão necessários 03 </w:t>
      </w:r>
      <w:r w:rsidR="00BA49C0">
        <w:rPr>
          <w:rFonts w:ascii="Arial" w:hAnsi="Arial"/>
          <w:sz w:val="22"/>
          <w:szCs w:val="22"/>
        </w:rPr>
        <w:t xml:space="preserve">(três) animais. É </w:t>
      </w:r>
      <w:r w:rsidRPr="00D05327">
        <w:rPr>
          <w:rFonts w:ascii="Arial" w:hAnsi="Arial"/>
          <w:sz w:val="22"/>
          <w:szCs w:val="22"/>
        </w:rPr>
        <w:t>obrigatório que no conjunto p</w:t>
      </w:r>
      <w:r w:rsidR="003F37BE" w:rsidRPr="00D05327">
        <w:rPr>
          <w:rFonts w:ascii="Arial" w:hAnsi="Arial"/>
          <w:sz w:val="22"/>
          <w:szCs w:val="22"/>
        </w:rPr>
        <w:t xml:space="preserve">rogênie de pai os animais sejam </w:t>
      </w:r>
      <w:r w:rsidR="002F38EA">
        <w:rPr>
          <w:rFonts w:ascii="Arial" w:hAnsi="Arial"/>
          <w:sz w:val="22"/>
          <w:szCs w:val="22"/>
        </w:rPr>
        <w:t xml:space="preserve">filhos de pelo menos 02 mães </w:t>
      </w:r>
      <w:r w:rsidRPr="00D05327">
        <w:rPr>
          <w:rFonts w:ascii="Arial" w:hAnsi="Arial"/>
          <w:sz w:val="22"/>
          <w:szCs w:val="22"/>
        </w:rPr>
        <w:t>diferentes e no conjunto progênie de mãe os animais</w:t>
      </w:r>
      <w:r w:rsidR="002F38EA">
        <w:rPr>
          <w:rFonts w:ascii="Arial" w:hAnsi="Arial"/>
          <w:sz w:val="22"/>
          <w:szCs w:val="22"/>
        </w:rPr>
        <w:t xml:space="preserve"> </w:t>
      </w:r>
      <w:r w:rsidRPr="00D05327">
        <w:rPr>
          <w:rFonts w:ascii="Arial" w:hAnsi="Arial"/>
          <w:sz w:val="22"/>
          <w:szCs w:val="22"/>
        </w:rPr>
        <w:t xml:space="preserve">sejam filhos de </w:t>
      </w:r>
      <w:r w:rsidR="002F38EA">
        <w:rPr>
          <w:rFonts w:ascii="Arial" w:hAnsi="Arial"/>
          <w:sz w:val="22"/>
          <w:szCs w:val="22"/>
        </w:rPr>
        <w:t xml:space="preserve">pelo menos 02 </w:t>
      </w:r>
      <w:r w:rsidRPr="00D05327">
        <w:rPr>
          <w:rFonts w:ascii="Arial" w:hAnsi="Arial"/>
          <w:sz w:val="22"/>
          <w:szCs w:val="22"/>
        </w:rPr>
        <w:t>pais diferentes.</w:t>
      </w:r>
    </w:p>
    <w:p w:rsidR="003F37BE" w:rsidRPr="00D05327" w:rsidRDefault="003F37BE" w:rsidP="00D05327">
      <w:pPr>
        <w:ind w:left="1418" w:hanging="1410"/>
        <w:jc w:val="both"/>
        <w:rPr>
          <w:rFonts w:ascii="Arial" w:hAnsi="Arial"/>
          <w:sz w:val="22"/>
          <w:szCs w:val="22"/>
        </w:rPr>
      </w:pPr>
    </w:p>
    <w:p w:rsidR="003F37BE" w:rsidRPr="00D05327" w:rsidRDefault="003F37BE" w:rsidP="0037265B">
      <w:pPr>
        <w:ind w:firstLine="8"/>
        <w:jc w:val="both"/>
        <w:rPr>
          <w:rFonts w:ascii="Arial" w:hAnsi="Arial"/>
          <w:sz w:val="22"/>
          <w:szCs w:val="22"/>
        </w:rPr>
      </w:pPr>
      <w:r w:rsidRPr="00D05327">
        <w:rPr>
          <w:rFonts w:ascii="Arial" w:hAnsi="Arial"/>
          <w:sz w:val="22"/>
          <w:szCs w:val="22"/>
        </w:rPr>
        <w:t xml:space="preserve">5.4- Para o julgamento de melhor conjunto serão necessários 03 (três) animais de um mesmo criador independentes dos pais e das mães. </w:t>
      </w:r>
    </w:p>
    <w:p w:rsidR="00234092" w:rsidRPr="00D05327" w:rsidRDefault="00234092" w:rsidP="00D05327">
      <w:pPr>
        <w:jc w:val="both"/>
        <w:rPr>
          <w:sz w:val="22"/>
          <w:szCs w:val="22"/>
        </w:rPr>
      </w:pPr>
    </w:p>
    <w:p w:rsidR="00B4500B" w:rsidRPr="00D05327" w:rsidRDefault="00B4500B" w:rsidP="00D0532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D05327">
        <w:rPr>
          <w:rFonts w:ascii="Arial" w:hAnsi="Arial" w:cs="Arial"/>
          <w:b/>
          <w:bCs/>
          <w:color w:val="000000"/>
          <w:sz w:val="22"/>
          <w:szCs w:val="22"/>
        </w:rPr>
        <w:t xml:space="preserve">    </w:t>
      </w:r>
      <w:r w:rsidR="00863952" w:rsidRPr="00D05327">
        <w:rPr>
          <w:rFonts w:ascii="Arial" w:hAnsi="Arial" w:cs="Arial"/>
          <w:b/>
          <w:bCs/>
          <w:color w:val="000000"/>
          <w:sz w:val="22"/>
          <w:szCs w:val="22"/>
        </w:rPr>
        <w:t>6- JULGAMENTO</w:t>
      </w:r>
      <w:r w:rsidRPr="00D05327">
        <w:rPr>
          <w:rFonts w:ascii="Arial" w:hAnsi="Arial" w:cs="Arial"/>
          <w:b/>
          <w:bCs/>
          <w:color w:val="000000"/>
          <w:sz w:val="22"/>
          <w:szCs w:val="22"/>
        </w:rPr>
        <w:t xml:space="preserve"> DE ADMISSÃO PARA EXPOSIÇÕES RANKEADAS</w:t>
      </w:r>
    </w:p>
    <w:p w:rsidR="00B4500B" w:rsidRPr="00D05327" w:rsidRDefault="00B4500B" w:rsidP="00D0532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B4500B" w:rsidRPr="00D05327" w:rsidRDefault="00B4500B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>6.1- Todos os animais concorrentes em uma exposição ranqueada serão submetidos ao julgamento de admissão, procedido por uma comissão formada por técnicos</w:t>
      </w:r>
      <w:r w:rsidR="00FF43E7" w:rsidRPr="00D05327">
        <w:rPr>
          <w:rFonts w:ascii="Arial" w:hAnsi="Arial" w:cs="Arial"/>
          <w:color w:val="000000"/>
          <w:sz w:val="22"/>
          <w:szCs w:val="22"/>
        </w:rPr>
        <w:t xml:space="preserve"> </w:t>
      </w:r>
      <w:r w:rsidRPr="00D05327">
        <w:rPr>
          <w:rFonts w:ascii="Arial" w:hAnsi="Arial" w:cs="Arial"/>
          <w:color w:val="000000"/>
          <w:sz w:val="22"/>
          <w:szCs w:val="22"/>
        </w:rPr>
        <w:t>credenciados pela ABB. O exame dos animais se dará nos pavilhões, nos boxes</w:t>
      </w:r>
      <w:r w:rsidR="00FF43E7" w:rsidRPr="00D05327">
        <w:rPr>
          <w:rFonts w:ascii="Arial" w:hAnsi="Arial" w:cs="Arial"/>
          <w:color w:val="000000"/>
          <w:sz w:val="22"/>
          <w:szCs w:val="22"/>
        </w:rPr>
        <w:t xml:space="preserve"> </w:t>
      </w:r>
      <w:r w:rsidRPr="00D05327">
        <w:rPr>
          <w:rFonts w:ascii="Arial" w:hAnsi="Arial" w:cs="Arial"/>
          <w:color w:val="000000"/>
          <w:sz w:val="22"/>
          <w:szCs w:val="22"/>
        </w:rPr>
        <w:t>ou mesmo na entrada, sem a interferência do público. Seu objetivo é inspecionar</w:t>
      </w:r>
      <w:r w:rsidR="00FF43E7" w:rsidRPr="00D05327">
        <w:rPr>
          <w:rFonts w:ascii="Arial" w:hAnsi="Arial" w:cs="Arial"/>
          <w:color w:val="000000"/>
          <w:sz w:val="22"/>
          <w:szCs w:val="22"/>
        </w:rPr>
        <w:t xml:space="preserve"> </w:t>
      </w:r>
      <w:r w:rsidRPr="00D05327">
        <w:rPr>
          <w:rFonts w:ascii="Arial" w:hAnsi="Arial" w:cs="Arial"/>
          <w:color w:val="000000"/>
          <w:sz w:val="22"/>
          <w:szCs w:val="22"/>
        </w:rPr>
        <w:t>os animais a serem expostos. Os animais que porventura sejam reprovados</w:t>
      </w:r>
      <w:r w:rsidR="00FF43E7" w:rsidRPr="00D05327">
        <w:rPr>
          <w:rFonts w:ascii="Arial" w:hAnsi="Arial" w:cs="Arial"/>
          <w:color w:val="000000"/>
          <w:sz w:val="22"/>
          <w:szCs w:val="22"/>
        </w:rPr>
        <w:t xml:space="preserve"> </w:t>
      </w:r>
      <w:r w:rsidRPr="00D05327">
        <w:rPr>
          <w:rFonts w:ascii="Arial" w:hAnsi="Arial" w:cs="Arial"/>
          <w:color w:val="000000"/>
          <w:sz w:val="22"/>
          <w:szCs w:val="22"/>
        </w:rPr>
        <w:t>neste julgamento, não poderão participar do julgamento de classificação da</w:t>
      </w:r>
      <w:r w:rsidR="00FF43E7" w:rsidRPr="00D05327">
        <w:rPr>
          <w:rFonts w:ascii="Arial" w:hAnsi="Arial" w:cs="Arial"/>
          <w:color w:val="000000"/>
          <w:sz w:val="22"/>
          <w:szCs w:val="22"/>
        </w:rPr>
        <w:t xml:space="preserve"> </w:t>
      </w:r>
      <w:r w:rsidRPr="00D05327">
        <w:rPr>
          <w:rFonts w:ascii="Arial" w:hAnsi="Arial" w:cs="Arial"/>
          <w:color w:val="000000"/>
          <w:sz w:val="22"/>
          <w:szCs w:val="22"/>
        </w:rPr>
        <w:t>exposição em questão.</w:t>
      </w:r>
    </w:p>
    <w:p w:rsidR="00B4500B" w:rsidRPr="00D05327" w:rsidRDefault="00B4500B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4500B" w:rsidRPr="00D05327" w:rsidRDefault="00B4500B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>6.2- A quantidade de técnicos que deve compor a comissão de admissão é</w:t>
      </w:r>
      <w:r w:rsidR="0037265B">
        <w:rPr>
          <w:rFonts w:ascii="Arial" w:hAnsi="Arial" w:cs="Arial"/>
          <w:color w:val="000000"/>
          <w:sz w:val="22"/>
          <w:szCs w:val="22"/>
        </w:rPr>
        <w:t xml:space="preserve"> </w:t>
      </w:r>
      <w:r w:rsidRPr="00D05327">
        <w:rPr>
          <w:rFonts w:ascii="Arial" w:hAnsi="Arial" w:cs="Arial"/>
          <w:color w:val="000000"/>
          <w:sz w:val="22"/>
          <w:szCs w:val="22"/>
        </w:rPr>
        <w:t>informada no item 2.</w:t>
      </w:r>
    </w:p>
    <w:p w:rsidR="00B4500B" w:rsidRPr="00D05327" w:rsidRDefault="00B4500B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4500B" w:rsidRPr="00D05327" w:rsidRDefault="00B4500B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>6.3- Cada comissão de admissão terá um Coordenador, indicado pela ABB. Este será o responsável por enviar o relatório da exposição para a ABB e processar os dados no software de exposições, no prazo máximo de 03 (três) dias úteis após o evento.</w:t>
      </w:r>
    </w:p>
    <w:p w:rsidR="00B4500B" w:rsidRPr="00D05327" w:rsidRDefault="00B4500B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4500B" w:rsidRPr="00D05327" w:rsidRDefault="00B4500B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>6.4- Por ocasião do julgamento de admissão, o proprietário, tratador ou preposto</w:t>
      </w:r>
      <w:r w:rsidR="00FF43E7" w:rsidRPr="00D05327">
        <w:rPr>
          <w:rFonts w:ascii="Arial" w:hAnsi="Arial" w:cs="Arial"/>
          <w:color w:val="000000"/>
          <w:sz w:val="22"/>
          <w:szCs w:val="22"/>
        </w:rPr>
        <w:t xml:space="preserve"> </w:t>
      </w:r>
      <w:r w:rsidRPr="00D05327">
        <w:rPr>
          <w:rFonts w:ascii="Arial" w:hAnsi="Arial" w:cs="Arial"/>
          <w:color w:val="000000"/>
          <w:sz w:val="22"/>
          <w:szCs w:val="22"/>
        </w:rPr>
        <w:t>responsável pela apresentação do animal deverá, quando solicitado, apresentar o</w:t>
      </w:r>
      <w:r w:rsidR="00FF43E7" w:rsidRPr="00D05327">
        <w:rPr>
          <w:rFonts w:ascii="Arial" w:hAnsi="Arial" w:cs="Arial"/>
          <w:color w:val="000000"/>
          <w:sz w:val="22"/>
          <w:szCs w:val="22"/>
        </w:rPr>
        <w:t xml:space="preserve"> </w:t>
      </w:r>
      <w:r w:rsidRPr="00D05327">
        <w:rPr>
          <w:rFonts w:ascii="Arial" w:hAnsi="Arial" w:cs="Arial"/>
          <w:color w:val="000000"/>
          <w:sz w:val="22"/>
          <w:szCs w:val="22"/>
        </w:rPr>
        <w:t>número de identificação do animal na exposição (box), o qual será fornecido pela</w:t>
      </w:r>
      <w:r w:rsidR="00FF43E7" w:rsidRPr="00D05327">
        <w:rPr>
          <w:rFonts w:ascii="Arial" w:hAnsi="Arial" w:cs="Arial"/>
          <w:color w:val="000000"/>
          <w:sz w:val="22"/>
          <w:szCs w:val="22"/>
        </w:rPr>
        <w:t xml:space="preserve"> </w:t>
      </w:r>
      <w:r w:rsidRPr="00D05327">
        <w:rPr>
          <w:rFonts w:ascii="Arial" w:hAnsi="Arial" w:cs="Arial"/>
          <w:color w:val="000000"/>
          <w:sz w:val="22"/>
          <w:szCs w:val="22"/>
        </w:rPr>
        <w:t>comissão organizadora do evento, antes do julgamento de admissão.</w:t>
      </w:r>
    </w:p>
    <w:p w:rsidR="00B4500B" w:rsidRPr="00D05327" w:rsidRDefault="00B4500B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4500B" w:rsidRPr="00D05327" w:rsidRDefault="009376AC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>6.5-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 xml:space="preserve"> Todos os animais, participantes da mesma modalidade (Rústicos ou Argola) em</w:t>
      </w:r>
      <w:r w:rsidR="00FF43E7" w:rsidRPr="00D05327">
        <w:rPr>
          <w:rFonts w:ascii="Arial" w:hAnsi="Arial" w:cs="Arial"/>
          <w:color w:val="000000"/>
          <w:sz w:val="22"/>
          <w:szCs w:val="22"/>
        </w:rPr>
        <w:t xml:space="preserve"> 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>determinada exposição, deverão ser pesados no mesmo dia.</w:t>
      </w:r>
    </w:p>
    <w:p w:rsidR="009376AC" w:rsidRPr="00D05327" w:rsidRDefault="009376AC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4500B" w:rsidRPr="00D05327" w:rsidRDefault="009376AC" w:rsidP="00D0532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>6.6-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 xml:space="preserve"> Nas exposições ranqueadas da modalidade Argola, durante o julgamento de</w:t>
      </w:r>
      <w:r w:rsidR="00FF43E7" w:rsidRPr="00D05327">
        <w:rPr>
          <w:rFonts w:ascii="Arial" w:hAnsi="Arial" w:cs="Arial"/>
          <w:color w:val="000000"/>
          <w:sz w:val="22"/>
          <w:szCs w:val="22"/>
        </w:rPr>
        <w:t xml:space="preserve"> 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>admissão deverá ser realizada a medição da altura dos animais</w:t>
      </w:r>
      <w:r w:rsidR="00B4500B" w:rsidRPr="0037265B">
        <w:rPr>
          <w:rFonts w:ascii="Arial" w:hAnsi="Arial" w:cs="Arial"/>
          <w:sz w:val="22"/>
          <w:szCs w:val="22"/>
        </w:rPr>
        <w:t xml:space="preserve"> e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 xml:space="preserve"> </w:t>
      </w:r>
      <w:r w:rsidR="00B4500B" w:rsidRPr="00D05327">
        <w:rPr>
          <w:rFonts w:ascii="Arial" w:hAnsi="Arial" w:cs="Arial"/>
          <w:sz w:val="22"/>
          <w:szCs w:val="22"/>
        </w:rPr>
        <w:t>nas exposições</w:t>
      </w:r>
      <w:r w:rsidR="00325D5F" w:rsidRPr="00D05327">
        <w:rPr>
          <w:rFonts w:ascii="Arial" w:hAnsi="Arial" w:cs="Arial"/>
          <w:sz w:val="22"/>
          <w:szCs w:val="22"/>
        </w:rPr>
        <w:t xml:space="preserve"> </w:t>
      </w:r>
      <w:r w:rsidR="00B4500B" w:rsidRPr="00D05327">
        <w:rPr>
          <w:rFonts w:ascii="Arial" w:hAnsi="Arial" w:cs="Arial"/>
          <w:sz w:val="22"/>
          <w:szCs w:val="22"/>
        </w:rPr>
        <w:t xml:space="preserve">de argola pertencentes ao ranking nacional os animais com idade até </w:t>
      </w:r>
      <w:r w:rsidRPr="00D05327">
        <w:rPr>
          <w:rFonts w:ascii="Arial" w:hAnsi="Arial" w:cs="Arial"/>
          <w:sz w:val="22"/>
          <w:szCs w:val="22"/>
        </w:rPr>
        <w:t>24 (vinte e quatro) meses</w:t>
      </w:r>
      <w:r w:rsidR="00B4500B" w:rsidRPr="00D05327">
        <w:rPr>
          <w:rFonts w:ascii="Arial" w:hAnsi="Arial" w:cs="Arial"/>
          <w:sz w:val="22"/>
          <w:szCs w:val="22"/>
        </w:rPr>
        <w:t xml:space="preserve">, </w:t>
      </w:r>
      <w:r w:rsidR="00B4500B" w:rsidRPr="00D05327">
        <w:rPr>
          <w:rFonts w:ascii="Arial" w:hAnsi="Arial" w:cs="Arial"/>
          <w:sz w:val="22"/>
          <w:szCs w:val="22"/>
        </w:rPr>
        <w:lastRenderedPageBreak/>
        <w:t>deverão ter a Área de Olho de Lombo (AOL) e a</w:t>
      </w:r>
      <w:r w:rsidRPr="00D05327">
        <w:rPr>
          <w:rFonts w:ascii="Arial" w:hAnsi="Arial" w:cs="Arial"/>
          <w:sz w:val="22"/>
          <w:szCs w:val="22"/>
        </w:rPr>
        <w:t xml:space="preserve"> </w:t>
      </w:r>
      <w:r w:rsidR="00B4500B" w:rsidRPr="00D05327">
        <w:rPr>
          <w:rFonts w:ascii="Arial" w:hAnsi="Arial" w:cs="Arial"/>
          <w:sz w:val="22"/>
          <w:szCs w:val="22"/>
        </w:rPr>
        <w:t>Espessura de Gordura Subcutânea (EGS) medidas por ultra-som, na ocasião do</w:t>
      </w:r>
      <w:r w:rsidR="00325D5F" w:rsidRPr="00D05327">
        <w:rPr>
          <w:rFonts w:ascii="Arial" w:hAnsi="Arial" w:cs="Arial"/>
          <w:sz w:val="22"/>
          <w:szCs w:val="22"/>
        </w:rPr>
        <w:t xml:space="preserve"> </w:t>
      </w:r>
      <w:r w:rsidR="00B4500B" w:rsidRPr="00D05327">
        <w:rPr>
          <w:rFonts w:ascii="Arial" w:hAnsi="Arial" w:cs="Arial"/>
          <w:sz w:val="22"/>
          <w:szCs w:val="22"/>
        </w:rPr>
        <w:t>julgamento de admissão.</w:t>
      </w:r>
    </w:p>
    <w:p w:rsidR="009376AC" w:rsidRPr="00D05327" w:rsidRDefault="009376AC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FF0000"/>
          <w:sz w:val="22"/>
          <w:szCs w:val="22"/>
        </w:rPr>
      </w:pPr>
    </w:p>
    <w:p w:rsidR="00B4500B" w:rsidRPr="00D05327" w:rsidRDefault="009376AC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 xml:space="preserve">6.7- 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>Compete aos Jurados de Admissão:</w:t>
      </w:r>
    </w:p>
    <w:p w:rsidR="00B4500B" w:rsidRPr="00D05327" w:rsidRDefault="009376AC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>6.7.a-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 xml:space="preserve"> Observar os itens constantes na inscrição e conferir a individualização dos</w:t>
      </w:r>
      <w:r w:rsidR="00FF43E7" w:rsidRPr="00D05327">
        <w:rPr>
          <w:rFonts w:ascii="Arial" w:hAnsi="Arial" w:cs="Arial"/>
          <w:color w:val="000000"/>
          <w:sz w:val="22"/>
          <w:szCs w:val="22"/>
        </w:rPr>
        <w:t xml:space="preserve"> 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>animais, através dos documentos de registro, verificando o correto</w:t>
      </w:r>
      <w:r w:rsidR="0037265B">
        <w:rPr>
          <w:rFonts w:ascii="Arial" w:hAnsi="Arial" w:cs="Arial"/>
          <w:color w:val="000000"/>
          <w:sz w:val="22"/>
          <w:szCs w:val="22"/>
        </w:rPr>
        <w:t xml:space="preserve"> 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>enquadramento do animal na categoria em que estiver inscrito.</w:t>
      </w:r>
    </w:p>
    <w:p w:rsidR="00B4500B" w:rsidRPr="00D05327" w:rsidRDefault="009376AC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>6.7.b-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 xml:space="preserve"> Animais sem a confirmação do registro não poderão participar do</w:t>
      </w:r>
      <w:r w:rsidR="0037265B">
        <w:rPr>
          <w:rFonts w:ascii="Arial" w:hAnsi="Arial" w:cs="Arial"/>
          <w:color w:val="000000"/>
          <w:sz w:val="22"/>
          <w:szCs w:val="22"/>
        </w:rPr>
        <w:t xml:space="preserve"> 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>julgamento de classificação da exposição.</w:t>
      </w:r>
    </w:p>
    <w:p w:rsidR="00B4500B" w:rsidRPr="00D05327" w:rsidRDefault="009376AC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>6.7.c-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 xml:space="preserve"> Animais importados deverão, obrigatoriamente, estar nacionalizados</w:t>
      </w:r>
      <w:r w:rsidR="0037265B">
        <w:rPr>
          <w:rFonts w:ascii="Arial" w:hAnsi="Arial" w:cs="Arial"/>
          <w:color w:val="000000"/>
          <w:sz w:val="22"/>
          <w:szCs w:val="22"/>
        </w:rPr>
        <w:t xml:space="preserve"> 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>no momento do julgamento de admissão.</w:t>
      </w:r>
    </w:p>
    <w:p w:rsidR="00B4500B" w:rsidRPr="00D05327" w:rsidRDefault="009376AC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>6.7.d-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 xml:space="preserve"> Verificar os atestados de prenhez nas fêmeas e de fertilidade nos machos.</w:t>
      </w:r>
    </w:p>
    <w:p w:rsidR="00B4500B" w:rsidRPr="00D05327" w:rsidRDefault="009376AC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>6.7.e-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 xml:space="preserve"> Sugere-se que a verificação da documentação dos animais seja</w:t>
      </w:r>
      <w:r w:rsidR="0037265B">
        <w:rPr>
          <w:rFonts w:ascii="Arial" w:hAnsi="Arial" w:cs="Arial"/>
          <w:color w:val="000000"/>
          <w:sz w:val="22"/>
          <w:szCs w:val="22"/>
        </w:rPr>
        <w:t xml:space="preserve"> 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>realizada no dia ou turno anterior ao julgamento de admissão.</w:t>
      </w:r>
    </w:p>
    <w:p w:rsidR="00B4500B" w:rsidRPr="00D05327" w:rsidRDefault="009376AC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>6.7.f-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 xml:space="preserve"> Reprovar todos os animais que apresentarem defeitos congênitos ou</w:t>
      </w:r>
      <w:r w:rsidR="0037265B">
        <w:rPr>
          <w:rFonts w:ascii="Arial" w:hAnsi="Arial" w:cs="Arial"/>
          <w:color w:val="000000"/>
          <w:sz w:val="22"/>
          <w:szCs w:val="22"/>
        </w:rPr>
        <w:t xml:space="preserve"> 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>adquiridos que comprometam a sua função zootécnica.</w:t>
      </w:r>
    </w:p>
    <w:p w:rsidR="00B4500B" w:rsidRPr="00D05327" w:rsidRDefault="009376AC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>6.7.g-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 xml:space="preserve"> Reprovar todos animais que apresentarem falta de qualidade ou</w:t>
      </w:r>
      <w:r w:rsidR="0037265B">
        <w:rPr>
          <w:rFonts w:ascii="Arial" w:hAnsi="Arial" w:cs="Arial"/>
          <w:color w:val="000000"/>
          <w:sz w:val="22"/>
          <w:szCs w:val="22"/>
        </w:rPr>
        <w:t xml:space="preserve"> 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>desenvolvimento, falta de preparo ou notória falta de mansidão, ou que não</w:t>
      </w:r>
      <w:r w:rsidR="0037265B">
        <w:rPr>
          <w:rFonts w:ascii="Arial" w:hAnsi="Arial" w:cs="Arial"/>
          <w:color w:val="000000"/>
          <w:sz w:val="22"/>
          <w:szCs w:val="22"/>
        </w:rPr>
        <w:t xml:space="preserve"> 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>estiverem de acordo com o padrão racial.</w:t>
      </w:r>
    </w:p>
    <w:p w:rsidR="00B4500B" w:rsidRPr="00D05327" w:rsidRDefault="009376AC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 xml:space="preserve">6.7.h- 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>Reprovar todos os animais portadores de doenças infecciosas, parasitas</w:t>
      </w:r>
      <w:r w:rsidR="0037265B">
        <w:rPr>
          <w:rFonts w:ascii="Arial" w:hAnsi="Arial" w:cs="Arial"/>
          <w:color w:val="000000"/>
          <w:sz w:val="22"/>
          <w:szCs w:val="22"/>
        </w:rPr>
        <w:t xml:space="preserve"> 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>externos ou dermatoses.</w:t>
      </w:r>
    </w:p>
    <w:p w:rsidR="00B4500B" w:rsidRPr="00D05327" w:rsidRDefault="009376AC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>6.7.i- Comunicar formalmente à ABB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 xml:space="preserve"> as reprovações de animais ou</w:t>
      </w:r>
      <w:r w:rsidR="0037265B">
        <w:rPr>
          <w:rFonts w:ascii="Arial" w:hAnsi="Arial" w:cs="Arial"/>
          <w:color w:val="000000"/>
          <w:sz w:val="22"/>
          <w:szCs w:val="22"/>
        </w:rPr>
        <w:t xml:space="preserve"> 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>irregularidades constatadas.</w:t>
      </w:r>
    </w:p>
    <w:p w:rsidR="00B4500B" w:rsidRPr="00D05327" w:rsidRDefault="009376AC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>6.7.j-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 xml:space="preserve"> As reprovações devem ser formalizadas ao expositor o mais breve</w:t>
      </w:r>
      <w:r w:rsidR="0037265B">
        <w:rPr>
          <w:rFonts w:ascii="Arial" w:hAnsi="Arial" w:cs="Arial"/>
          <w:color w:val="000000"/>
          <w:sz w:val="22"/>
          <w:szCs w:val="22"/>
        </w:rPr>
        <w:t xml:space="preserve"> 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>possível.</w:t>
      </w:r>
    </w:p>
    <w:p w:rsidR="00B4500B" w:rsidRPr="00D05327" w:rsidRDefault="009376AC" w:rsidP="00D05327">
      <w:pPr>
        <w:autoSpaceDE w:val="0"/>
        <w:autoSpaceDN w:val="0"/>
        <w:adjustRightInd w:val="0"/>
        <w:ind w:right="-709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>6.7.k-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 xml:space="preserve"> Fiscalizar o fiel cumprimento do Regulamento de Exposições e do</w:t>
      </w:r>
    </w:p>
    <w:p w:rsidR="00B4500B" w:rsidRPr="00D05327" w:rsidRDefault="00B4500B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>Regulamento do Ranking desta associação.</w:t>
      </w:r>
    </w:p>
    <w:p w:rsidR="00B4500B" w:rsidRPr="00D05327" w:rsidRDefault="009376AC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>6.7.l-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 xml:space="preserve"> Possuir, no momento da pesagem, a tabela de pesos mínimos. A verificação</w:t>
      </w:r>
      <w:r w:rsidR="00FF43E7" w:rsidRPr="00D05327">
        <w:rPr>
          <w:rFonts w:ascii="Arial" w:hAnsi="Arial" w:cs="Arial"/>
          <w:color w:val="000000"/>
          <w:sz w:val="22"/>
          <w:szCs w:val="22"/>
        </w:rPr>
        <w:t xml:space="preserve"> 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>do limite de peso deve ser feita simultaneamente à pesagem.</w:t>
      </w:r>
    </w:p>
    <w:p w:rsidR="008D5B24" w:rsidRPr="00D05327" w:rsidRDefault="008D5B24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4500B" w:rsidRPr="00D05327" w:rsidRDefault="008D5B24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 xml:space="preserve">6.8- 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>A decisão dos jurados de admissão é definitiva, irrecorrível e inapelável.</w:t>
      </w:r>
    </w:p>
    <w:p w:rsidR="008D5B24" w:rsidRPr="00D05327" w:rsidRDefault="008D5B24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4500B" w:rsidRPr="00D05327" w:rsidRDefault="008D5B24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>6.9-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 xml:space="preserve"> Os jurados de admissão poderão solicitar ou sugerir exames adicionais, para</w:t>
      </w:r>
      <w:r w:rsidR="00FF43E7" w:rsidRPr="00D05327">
        <w:rPr>
          <w:rFonts w:ascii="Arial" w:hAnsi="Arial" w:cs="Arial"/>
          <w:color w:val="000000"/>
          <w:sz w:val="22"/>
          <w:szCs w:val="22"/>
        </w:rPr>
        <w:t xml:space="preserve"> 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>esclarecer dúvidas, sempre que entenderem necessário.</w:t>
      </w:r>
    </w:p>
    <w:p w:rsidR="00584EC3" w:rsidRPr="00D05327" w:rsidRDefault="00584EC3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4500B" w:rsidRPr="00D05327" w:rsidRDefault="008D5B24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>6.10-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 xml:space="preserve"> Os casos omissos nesta seção do regulamento serão resolvidos pelo Conselho</w:t>
      </w:r>
      <w:r w:rsidR="00FF43E7" w:rsidRPr="00D05327">
        <w:rPr>
          <w:rFonts w:ascii="Arial" w:hAnsi="Arial" w:cs="Arial"/>
          <w:color w:val="000000"/>
          <w:sz w:val="22"/>
          <w:szCs w:val="22"/>
        </w:rPr>
        <w:t xml:space="preserve"> 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>Técnico da AB</w:t>
      </w:r>
      <w:r w:rsidRPr="00D05327">
        <w:rPr>
          <w:rFonts w:ascii="Arial" w:hAnsi="Arial" w:cs="Arial"/>
          <w:color w:val="000000"/>
          <w:sz w:val="22"/>
          <w:szCs w:val="22"/>
        </w:rPr>
        <w:t>B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>, em conjunto com a entidade organizadora do evento.</w:t>
      </w:r>
    </w:p>
    <w:p w:rsidR="008D5B24" w:rsidRPr="00D05327" w:rsidRDefault="008D5B24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4500B" w:rsidRPr="00D05327" w:rsidRDefault="008D5B24" w:rsidP="00D0532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D05327">
        <w:rPr>
          <w:rFonts w:ascii="Arial" w:hAnsi="Arial" w:cs="Arial"/>
          <w:b/>
          <w:bCs/>
          <w:color w:val="000000"/>
          <w:sz w:val="22"/>
          <w:szCs w:val="22"/>
        </w:rPr>
        <w:t xml:space="preserve">    7- </w:t>
      </w:r>
      <w:r w:rsidR="00B4500B" w:rsidRPr="00D05327">
        <w:rPr>
          <w:rFonts w:ascii="Arial" w:hAnsi="Arial" w:cs="Arial"/>
          <w:b/>
          <w:bCs/>
          <w:color w:val="000000"/>
          <w:sz w:val="22"/>
          <w:szCs w:val="22"/>
        </w:rPr>
        <w:t>ATRIBUIÇÕES E OBRIGAÇÕES DOS TÉCNICOS</w:t>
      </w:r>
    </w:p>
    <w:p w:rsidR="008D5B24" w:rsidRPr="00D05327" w:rsidRDefault="008D5B24" w:rsidP="00D0532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B4500B" w:rsidRPr="00D05327" w:rsidRDefault="008D5B24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>7.1-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 xml:space="preserve"> Compete aos Técnicos convocados a p</w:t>
      </w:r>
      <w:r w:rsidRPr="00D05327">
        <w:rPr>
          <w:rFonts w:ascii="Arial" w:hAnsi="Arial" w:cs="Arial"/>
          <w:color w:val="000000"/>
          <w:sz w:val="22"/>
          <w:szCs w:val="22"/>
        </w:rPr>
        <w:t>restarem serviços em exposições.</w:t>
      </w:r>
    </w:p>
    <w:p w:rsidR="008D5B24" w:rsidRPr="00D05327" w:rsidRDefault="008D5B24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8D5B24" w:rsidRPr="00D05327" w:rsidRDefault="008D5B24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>7.1.a-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 xml:space="preserve"> A realização do Julgamento de Admissão.</w:t>
      </w:r>
    </w:p>
    <w:p w:rsidR="00476312" w:rsidRPr="00D05327" w:rsidRDefault="008D5B24" w:rsidP="00D05327">
      <w:pPr>
        <w:autoSpaceDE w:val="0"/>
        <w:autoSpaceDN w:val="0"/>
        <w:adjustRightInd w:val="0"/>
        <w:ind w:right="-426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>7.1.b-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 xml:space="preserve"> A coordenação do Julgamento de Classificação, a qual inclui:</w:t>
      </w:r>
    </w:p>
    <w:p w:rsidR="00B4500B" w:rsidRPr="00D05327" w:rsidRDefault="008D5B24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>i-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 xml:space="preserve"> Verificar a identificação dos animais (nº dos boxes).</w:t>
      </w:r>
    </w:p>
    <w:p w:rsidR="00B4500B" w:rsidRPr="00D05327" w:rsidRDefault="008D5B24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>ii-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 xml:space="preserve"> Organizar a ordem de entrada dos animais e das filas.</w:t>
      </w:r>
    </w:p>
    <w:p w:rsidR="00B4500B" w:rsidRPr="00D05327" w:rsidRDefault="008D5B24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>iii-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 xml:space="preserve"> Fiscalizar os uniformes dos tratadores, banindo completamente o</w:t>
      </w:r>
      <w:r w:rsidR="00476312" w:rsidRPr="00D05327">
        <w:rPr>
          <w:rFonts w:ascii="Arial" w:hAnsi="Arial" w:cs="Arial"/>
          <w:color w:val="000000"/>
          <w:sz w:val="22"/>
          <w:szCs w:val="22"/>
        </w:rPr>
        <w:t xml:space="preserve"> 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>uso de bonés, chapéus ou outros materiais promocionais das</w:t>
      </w:r>
      <w:r w:rsidRPr="00D05327">
        <w:rPr>
          <w:rFonts w:ascii="Arial" w:hAnsi="Arial" w:cs="Arial"/>
          <w:color w:val="000000"/>
          <w:sz w:val="22"/>
          <w:szCs w:val="22"/>
        </w:rPr>
        <w:t xml:space="preserve"> </w:t>
      </w:r>
      <w:r w:rsidR="00476312" w:rsidRPr="00D05327">
        <w:rPr>
          <w:rFonts w:ascii="Arial" w:hAnsi="Arial" w:cs="Arial"/>
          <w:color w:val="000000"/>
          <w:sz w:val="22"/>
          <w:szCs w:val="22"/>
        </w:rPr>
        <w:t xml:space="preserve">cabanhas 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>pelos mesmos, quando estiverem apresentando os</w:t>
      </w:r>
      <w:r w:rsidR="00863952" w:rsidRPr="00D05327">
        <w:rPr>
          <w:rFonts w:ascii="Arial" w:hAnsi="Arial" w:cs="Arial"/>
          <w:color w:val="000000"/>
          <w:sz w:val="22"/>
          <w:szCs w:val="22"/>
        </w:rPr>
        <w:t xml:space="preserve"> 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>animais na pista de</w:t>
      </w:r>
      <w:r w:rsidR="0037265B">
        <w:rPr>
          <w:rFonts w:ascii="Arial" w:hAnsi="Arial" w:cs="Arial"/>
          <w:color w:val="000000"/>
          <w:sz w:val="22"/>
          <w:szCs w:val="22"/>
        </w:rPr>
        <w:t xml:space="preserve"> 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>julgamento.</w:t>
      </w:r>
    </w:p>
    <w:p w:rsidR="00B4500B" w:rsidRPr="00D05327" w:rsidRDefault="008D5B24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>iv-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 xml:space="preserve"> Dar dinamismo ao julgamento de classificação.</w:t>
      </w:r>
    </w:p>
    <w:p w:rsidR="008D5B24" w:rsidRPr="00D05327" w:rsidRDefault="008D5B24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>v-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 xml:space="preserve"> Não permitir a entrada na pista de julgamento à animais atrasados.</w:t>
      </w:r>
    </w:p>
    <w:p w:rsidR="008D5B24" w:rsidRPr="00D05327" w:rsidRDefault="008D5B24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lastRenderedPageBreak/>
        <w:t>7.1.c-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 xml:space="preserve"> O processamento dos dados no software das exposições, de acordo com o</w:t>
      </w:r>
      <w:r w:rsidR="00476312" w:rsidRPr="00D05327">
        <w:rPr>
          <w:rFonts w:ascii="Arial" w:hAnsi="Arial" w:cs="Arial"/>
          <w:color w:val="000000"/>
          <w:sz w:val="22"/>
          <w:szCs w:val="22"/>
        </w:rPr>
        <w:t xml:space="preserve"> 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 xml:space="preserve">item </w:t>
      </w:r>
      <w:r w:rsidRPr="00D05327">
        <w:rPr>
          <w:rFonts w:ascii="Arial" w:hAnsi="Arial" w:cs="Arial"/>
          <w:color w:val="000000"/>
          <w:sz w:val="22"/>
          <w:szCs w:val="22"/>
        </w:rPr>
        <w:t>6.3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 xml:space="preserve"> deste regulamento, e o envio dos resultados do julgamento de</w:t>
      </w:r>
      <w:r w:rsidR="0037265B">
        <w:rPr>
          <w:rFonts w:ascii="Arial" w:hAnsi="Arial" w:cs="Arial"/>
          <w:color w:val="000000"/>
          <w:sz w:val="22"/>
          <w:szCs w:val="22"/>
        </w:rPr>
        <w:t xml:space="preserve"> </w:t>
      </w:r>
      <w:r w:rsidRPr="00D05327">
        <w:rPr>
          <w:rFonts w:ascii="Arial" w:hAnsi="Arial" w:cs="Arial"/>
          <w:color w:val="000000"/>
          <w:sz w:val="22"/>
          <w:szCs w:val="22"/>
        </w:rPr>
        <w:t>classificação para ABB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 xml:space="preserve"> em formulário padrão para este fim, juntamente com</w:t>
      </w:r>
      <w:r w:rsidR="0037265B">
        <w:rPr>
          <w:rFonts w:ascii="Arial" w:hAnsi="Arial" w:cs="Arial"/>
          <w:color w:val="000000"/>
          <w:sz w:val="22"/>
          <w:szCs w:val="22"/>
        </w:rPr>
        <w:t xml:space="preserve"> 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>o catálogo de julgamento, para que conste nos arquivos da associação.</w:t>
      </w:r>
    </w:p>
    <w:p w:rsidR="008D5B24" w:rsidRPr="00D05327" w:rsidRDefault="008D5B24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>7.1.d-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 xml:space="preserve"> Conhecimento e posse das versões atualizadas dos regulamentos desta</w:t>
      </w:r>
      <w:r w:rsidR="0037265B">
        <w:rPr>
          <w:rFonts w:ascii="Arial" w:hAnsi="Arial" w:cs="Arial"/>
          <w:color w:val="000000"/>
          <w:sz w:val="22"/>
          <w:szCs w:val="22"/>
        </w:rPr>
        <w:t xml:space="preserve"> 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>associação.</w:t>
      </w:r>
    </w:p>
    <w:p w:rsidR="00B4500B" w:rsidRPr="00D05327" w:rsidRDefault="00863952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>7.1.d-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 xml:space="preserve"> Coleta de amostras de pêlo ou sangue para realização de exames de</w:t>
      </w:r>
      <w:r w:rsidR="0037265B">
        <w:rPr>
          <w:rFonts w:ascii="Arial" w:hAnsi="Arial" w:cs="Arial"/>
          <w:color w:val="000000"/>
          <w:sz w:val="22"/>
          <w:szCs w:val="22"/>
        </w:rPr>
        <w:t xml:space="preserve"> 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>paternidade (pai</w:t>
      </w:r>
      <w:r w:rsidRPr="00D05327">
        <w:rPr>
          <w:rFonts w:ascii="Arial" w:hAnsi="Arial" w:cs="Arial"/>
          <w:color w:val="000000"/>
          <w:sz w:val="22"/>
          <w:szCs w:val="22"/>
        </w:rPr>
        <w:t xml:space="preserve">), 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 xml:space="preserve">os animais campeões de </w:t>
      </w:r>
      <w:r w:rsidRPr="00D05327">
        <w:rPr>
          <w:rFonts w:ascii="Arial" w:hAnsi="Arial" w:cs="Arial"/>
          <w:color w:val="000000"/>
          <w:sz w:val="22"/>
          <w:szCs w:val="22"/>
        </w:rPr>
        <w:t xml:space="preserve">grande 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>campeonato, conforme</w:t>
      </w:r>
      <w:r w:rsidR="00584EC3" w:rsidRPr="00D05327">
        <w:rPr>
          <w:rFonts w:ascii="Arial" w:hAnsi="Arial" w:cs="Arial"/>
          <w:color w:val="000000"/>
          <w:sz w:val="22"/>
          <w:szCs w:val="22"/>
        </w:rPr>
        <w:t xml:space="preserve"> o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 xml:space="preserve"> item </w:t>
      </w:r>
      <w:r w:rsidRPr="00D05327">
        <w:rPr>
          <w:rFonts w:ascii="Arial" w:hAnsi="Arial" w:cs="Arial"/>
          <w:color w:val="000000"/>
          <w:sz w:val="22"/>
          <w:szCs w:val="22"/>
        </w:rPr>
        <w:t>4.1.b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 xml:space="preserve"> deste regulamento.</w:t>
      </w:r>
    </w:p>
    <w:p w:rsidR="00863952" w:rsidRPr="00D05327" w:rsidRDefault="00863952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4500B" w:rsidRPr="00D05327" w:rsidRDefault="00863952" w:rsidP="00D0532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D05327">
        <w:rPr>
          <w:rFonts w:ascii="Arial" w:hAnsi="Arial" w:cs="Arial"/>
          <w:b/>
          <w:bCs/>
          <w:color w:val="000000"/>
          <w:sz w:val="22"/>
          <w:szCs w:val="22"/>
        </w:rPr>
        <w:t xml:space="preserve">    8- </w:t>
      </w:r>
      <w:r w:rsidR="00B4500B" w:rsidRPr="00D05327">
        <w:rPr>
          <w:rFonts w:ascii="Arial" w:hAnsi="Arial" w:cs="Arial"/>
          <w:b/>
          <w:bCs/>
          <w:color w:val="000000"/>
          <w:sz w:val="22"/>
          <w:szCs w:val="22"/>
        </w:rPr>
        <w:t>ATRIBUIÇÕES DO SECRETÁRIO DO JULGAMENTO DE CLASSIFICAÇÃO</w:t>
      </w:r>
    </w:p>
    <w:p w:rsidR="00863952" w:rsidRPr="00D05327" w:rsidRDefault="00863952" w:rsidP="00D0532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B4500B" w:rsidRPr="00D05327" w:rsidRDefault="00863952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>8.1-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 xml:space="preserve"> Compete ao secretário do julgamento de classificação:</w:t>
      </w:r>
    </w:p>
    <w:p w:rsidR="00B4500B" w:rsidRPr="00D05327" w:rsidRDefault="00863952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>8.1.a-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 xml:space="preserve"> Fornecer os dados do catálogo ao jurado, quando solicitado.</w:t>
      </w:r>
    </w:p>
    <w:p w:rsidR="00B4500B" w:rsidRPr="00D05327" w:rsidRDefault="00863952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>8.1.b-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 xml:space="preserve"> Não interferir no julgamento.</w:t>
      </w:r>
    </w:p>
    <w:p w:rsidR="00863952" w:rsidRPr="00D05327" w:rsidRDefault="00863952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4500B" w:rsidRPr="00D05327" w:rsidRDefault="00863952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>8.2-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 xml:space="preserve"> O s</w:t>
      </w:r>
      <w:r w:rsidRPr="00D05327">
        <w:rPr>
          <w:rFonts w:ascii="Arial" w:hAnsi="Arial" w:cs="Arial"/>
          <w:color w:val="000000"/>
          <w:sz w:val="22"/>
          <w:szCs w:val="22"/>
        </w:rPr>
        <w:t>ecretário será indicado pela ABB</w:t>
      </w:r>
      <w:r w:rsidR="00B4500B" w:rsidRPr="00D05327">
        <w:rPr>
          <w:rFonts w:ascii="Arial" w:hAnsi="Arial" w:cs="Arial"/>
          <w:color w:val="000000"/>
          <w:sz w:val="22"/>
          <w:szCs w:val="22"/>
        </w:rPr>
        <w:t xml:space="preserve"> nas exposições do ranking nacional</w:t>
      </w:r>
      <w:r w:rsidR="00476312" w:rsidRPr="00D05327">
        <w:rPr>
          <w:rFonts w:ascii="Arial" w:hAnsi="Arial" w:cs="Arial"/>
          <w:color w:val="000000"/>
          <w:sz w:val="22"/>
          <w:szCs w:val="22"/>
        </w:rPr>
        <w:t>.</w:t>
      </w:r>
    </w:p>
    <w:p w:rsidR="00584EC3" w:rsidRPr="00D05327" w:rsidRDefault="00584EC3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476312" w:rsidRPr="00D05327" w:rsidRDefault="00476312" w:rsidP="00D0532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584EC3" w:rsidRPr="00D05327" w:rsidRDefault="00584EC3" w:rsidP="00D05327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D05327">
        <w:rPr>
          <w:rFonts w:ascii="Arial" w:hAnsi="Arial" w:cs="Arial"/>
          <w:color w:val="000000"/>
          <w:sz w:val="22"/>
          <w:szCs w:val="22"/>
        </w:rPr>
        <w:t xml:space="preserve">    </w:t>
      </w:r>
      <w:r w:rsidRPr="00D05327">
        <w:rPr>
          <w:rFonts w:ascii="Arial" w:hAnsi="Arial" w:cs="Arial"/>
          <w:b/>
          <w:color w:val="000000"/>
          <w:sz w:val="22"/>
          <w:szCs w:val="22"/>
        </w:rPr>
        <w:t>9- TABELA 1</w:t>
      </w:r>
    </w:p>
    <w:p w:rsidR="003F37BE" w:rsidRPr="00D05327" w:rsidRDefault="003F37BE" w:rsidP="00D05327">
      <w:pPr>
        <w:jc w:val="both"/>
        <w:rPr>
          <w:rFonts w:ascii="Arial" w:hAnsi="Arial" w:cs="Arial"/>
          <w:sz w:val="22"/>
          <w:szCs w:val="22"/>
        </w:rPr>
      </w:pPr>
    </w:p>
    <w:p w:rsidR="00A16B30" w:rsidRPr="00D05327" w:rsidRDefault="00A16B30" w:rsidP="00D05327">
      <w:pPr>
        <w:pStyle w:val="Ttulo2"/>
        <w:spacing w:line="240" w:lineRule="auto"/>
        <w:jc w:val="both"/>
        <w:rPr>
          <w:sz w:val="22"/>
          <w:szCs w:val="22"/>
        </w:rPr>
      </w:pPr>
      <w:r w:rsidRPr="00D05327">
        <w:rPr>
          <w:sz w:val="22"/>
          <w:szCs w:val="22"/>
        </w:rPr>
        <w:t>CAMPEONATO DE ARGOLA</w:t>
      </w:r>
    </w:p>
    <w:p w:rsidR="00A16B30" w:rsidRPr="00D05327" w:rsidRDefault="00A16B30" w:rsidP="00D05327">
      <w:pPr>
        <w:jc w:val="both"/>
        <w:rPr>
          <w:rFonts w:ascii="Arial" w:hAnsi="Arial"/>
          <w:b/>
          <w:sz w:val="22"/>
          <w:szCs w:val="22"/>
        </w:rPr>
      </w:pPr>
    </w:p>
    <w:p w:rsidR="00A16B30" w:rsidRPr="00D05327" w:rsidRDefault="00A16B30" w:rsidP="00D05327">
      <w:pPr>
        <w:pStyle w:val="Ttulo3"/>
        <w:jc w:val="both"/>
        <w:rPr>
          <w:sz w:val="22"/>
          <w:szCs w:val="22"/>
        </w:rPr>
      </w:pPr>
      <w:r w:rsidRPr="00D05327">
        <w:rPr>
          <w:sz w:val="22"/>
          <w:szCs w:val="22"/>
        </w:rPr>
        <w:t>CAMPEONATO BEZERRO / BEZERRA (MENOR)</w:t>
      </w:r>
    </w:p>
    <w:p w:rsidR="00A16B30" w:rsidRPr="00D05327" w:rsidRDefault="00A16B30" w:rsidP="00D05327">
      <w:pPr>
        <w:jc w:val="both"/>
        <w:rPr>
          <w:rFonts w:ascii="Arial" w:hAnsi="Arial"/>
          <w:b/>
          <w:sz w:val="22"/>
          <w:szCs w:val="22"/>
        </w:rPr>
      </w:pPr>
      <w:r w:rsidRPr="00D05327">
        <w:rPr>
          <w:rFonts w:ascii="Arial" w:hAnsi="Arial"/>
          <w:b/>
          <w:sz w:val="22"/>
          <w:szCs w:val="22"/>
        </w:rPr>
        <w:t>Categoria 1 - de 06 até 08 meses</w:t>
      </w:r>
    </w:p>
    <w:p w:rsidR="00A16B30" w:rsidRPr="00D05327" w:rsidRDefault="00A16B30" w:rsidP="00D05327">
      <w:pPr>
        <w:jc w:val="both"/>
        <w:rPr>
          <w:rFonts w:ascii="Arial" w:hAnsi="Arial"/>
          <w:b/>
          <w:sz w:val="22"/>
          <w:szCs w:val="22"/>
        </w:rPr>
      </w:pPr>
      <w:r w:rsidRPr="00D05327">
        <w:rPr>
          <w:rFonts w:ascii="Arial" w:hAnsi="Arial"/>
          <w:b/>
          <w:sz w:val="22"/>
          <w:szCs w:val="22"/>
        </w:rPr>
        <w:t>Categoria 2 - Mais de 08 até 10 meses</w:t>
      </w:r>
    </w:p>
    <w:p w:rsidR="00A16B30" w:rsidRPr="00D05327" w:rsidRDefault="00A16B30" w:rsidP="00D05327">
      <w:pPr>
        <w:jc w:val="both"/>
        <w:rPr>
          <w:rFonts w:ascii="Arial" w:hAnsi="Arial"/>
          <w:b/>
          <w:sz w:val="22"/>
          <w:szCs w:val="22"/>
        </w:rPr>
      </w:pPr>
    </w:p>
    <w:p w:rsidR="00A16B30" w:rsidRPr="00D05327" w:rsidRDefault="00A16B30" w:rsidP="00D05327">
      <w:pPr>
        <w:pStyle w:val="Ttulo3"/>
        <w:jc w:val="both"/>
        <w:rPr>
          <w:sz w:val="22"/>
          <w:szCs w:val="22"/>
        </w:rPr>
      </w:pPr>
      <w:r w:rsidRPr="00D05327">
        <w:rPr>
          <w:sz w:val="22"/>
          <w:szCs w:val="22"/>
        </w:rPr>
        <w:t>CAMPEONATO BEZERRO / BEZERRA (MAIOR)</w:t>
      </w:r>
    </w:p>
    <w:p w:rsidR="00A16B30" w:rsidRPr="00D05327" w:rsidRDefault="00A16B30" w:rsidP="00D05327">
      <w:pPr>
        <w:jc w:val="both"/>
        <w:rPr>
          <w:rFonts w:ascii="Arial" w:hAnsi="Arial"/>
          <w:b/>
          <w:sz w:val="22"/>
          <w:szCs w:val="22"/>
        </w:rPr>
      </w:pPr>
      <w:r w:rsidRPr="00D05327">
        <w:rPr>
          <w:rFonts w:ascii="Arial" w:hAnsi="Arial"/>
          <w:b/>
          <w:sz w:val="22"/>
          <w:szCs w:val="22"/>
        </w:rPr>
        <w:t>Categoria 3 - Mais de 10 até 12 meses</w:t>
      </w:r>
      <w:r w:rsidR="00B776D9" w:rsidRPr="00D05327">
        <w:rPr>
          <w:rFonts w:ascii="Arial" w:hAnsi="Arial"/>
          <w:b/>
          <w:sz w:val="22"/>
          <w:szCs w:val="22"/>
        </w:rPr>
        <w:t xml:space="preserve"> completos</w:t>
      </w:r>
    </w:p>
    <w:p w:rsidR="00A16B30" w:rsidRPr="00D05327" w:rsidRDefault="00A16B30" w:rsidP="00D05327">
      <w:pPr>
        <w:jc w:val="both"/>
        <w:rPr>
          <w:rFonts w:ascii="Arial" w:hAnsi="Arial"/>
          <w:b/>
          <w:sz w:val="22"/>
          <w:szCs w:val="22"/>
        </w:rPr>
      </w:pPr>
      <w:r w:rsidRPr="00D05327">
        <w:rPr>
          <w:rFonts w:ascii="Arial" w:hAnsi="Arial"/>
          <w:b/>
          <w:sz w:val="22"/>
          <w:szCs w:val="22"/>
        </w:rPr>
        <w:t>Categoria 4 - Mais de 12 até 14 meses</w:t>
      </w:r>
      <w:r w:rsidR="00B776D9" w:rsidRPr="00D05327">
        <w:rPr>
          <w:rFonts w:ascii="Arial" w:hAnsi="Arial"/>
          <w:b/>
          <w:sz w:val="22"/>
          <w:szCs w:val="22"/>
        </w:rPr>
        <w:t xml:space="preserve"> completos</w:t>
      </w:r>
    </w:p>
    <w:p w:rsidR="00A16B30" w:rsidRPr="00D05327" w:rsidRDefault="00A16B30" w:rsidP="00D05327">
      <w:pPr>
        <w:jc w:val="both"/>
        <w:rPr>
          <w:rFonts w:ascii="Arial" w:hAnsi="Arial"/>
          <w:b/>
          <w:sz w:val="22"/>
          <w:szCs w:val="22"/>
        </w:rPr>
      </w:pPr>
    </w:p>
    <w:p w:rsidR="00A16B30" w:rsidRPr="00D05327" w:rsidRDefault="00A16B30" w:rsidP="00D05327">
      <w:pPr>
        <w:jc w:val="both"/>
        <w:rPr>
          <w:rFonts w:ascii="Arial" w:hAnsi="Arial"/>
          <w:b/>
          <w:sz w:val="22"/>
          <w:szCs w:val="22"/>
        </w:rPr>
      </w:pPr>
      <w:r w:rsidRPr="00D05327">
        <w:rPr>
          <w:rFonts w:ascii="Arial" w:hAnsi="Arial"/>
          <w:b/>
          <w:sz w:val="22"/>
          <w:szCs w:val="22"/>
        </w:rPr>
        <w:t>CAMPEONATO JÚNIOR / NOVILHA MENOR</w:t>
      </w:r>
    </w:p>
    <w:p w:rsidR="00A16B30" w:rsidRPr="00D05327" w:rsidRDefault="00A16B30" w:rsidP="00D05327">
      <w:pPr>
        <w:jc w:val="both"/>
        <w:rPr>
          <w:rFonts w:ascii="Arial" w:hAnsi="Arial"/>
          <w:b/>
          <w:sz w:val="22"/>
          <w:szCs w:val="22"/>
        </w:rPr>
      </w:pPr>
      <w:r w:rsidRPr="00D05327">
        <w:rPr>
          <w:rFonts w:ascii="Arial" w:hAnsi="Arial"/>
          <w:b/>
          <w:sz w:val="22"/>
          <w:szCs w:val="22"/>
        </w:rPr>
        <w:t>Categoria 5 - Mais de 14 até 16 meses</w:t>
      </w:r>
      <w:r w:rsidR="00B776D9" w:rsidRPr="00D05327">
        <w:rPr>
          <w:rFonts w:ascii="Arial" w:hAnsi="Arial"/>
          <w:b/>
          <w:sz w:val="22"/>
          <w:szCs w:val="22"/>
        </w:rPr>
        <w:t xml:space="preserve"> completos</w:t>
      </w:r>
    </w:p>
    <w:p w:rsidR="00A16B30" w:rsidRPr="00D05327" w:rsidRDefault="00A16B30" w:rsidP="00D05327">
      <w:pPr>
        <w:jc w:val="both"/>
        <w:rPr>
          <w:rFonts w:ascii="Arial" w:hAnsi="Arial"/>
          <w:b/>
          <w:sz w:val="22"/>
          <w:szCs w:val="22"/>
        </w:rPr>
      </w:pPr>
      <w:r w:rsidRPr="00D05327">
        <w:rPr>
          <w:rFonts w:ascii="Arial" w:hAnsi="Arial"/>
          <w:b/>
          <w:sz w:val="22"/>
          <w:szCs w:val="22"/>
        </w:rPr>
        <w:t>Categoria 6 - Mais de 16 até 18 meses</w:t>
      </w:r>
      <w:r w:rsidR="00B776D9" w:rsidRPr="00D05327">
        <w:rPr>
          <w:rFonts w:ascii="Arial" w:hAnsi="Arial"/>
          <w:b/>
          <w:sz w:val="22"/>
          <w:szCs w:val="22"/>
        </w:rPr>
        <w:t xml:space="preserve"> completos</w:t>
      </w:r>
    </w:p>
    <w:p w:rsidR="00A16B30" w:rsidRPr="00D05327" w:rsidRDefault="00A16B30" w:rsidP="00D05327">
      <w:pPr>
        <w:jc w:val="both"/>
        <w:rPr>
          <w:rFonts w:ascii="Arial" w:hAnsi="Arial"/>
          <w:b/>
          <w:sz w:val="22"/>
          <w:szCs w:val="22"/>
        </w:rPr>
      </w:pPr>
      <w:r w:rsidRPr="00D05327">
        <w:rPr>
          <w:rFonts w:ascii="Arial" w:hAnsi="Arial"/>
          <w:b/>
          <w:sz w:val="22"/>
          <w:szCs w:val="22"/>
        </w:rPr>
        <w:t>Categoria 7 - Mais de 18 até 20 meses</w:t>
      </w:r>
      <w:r w:rsidR="00B776D9" w:rsidRPr="00D05327">
        <w:rPr>
          <w:rFonts w:ascii="Arial" w:hAnsi="Arial"/>
          <w:b/>
          <w:sz w:val="22"/>
          <w:szCs w:val="22"/>
        </w:rPr>
        <w:t xml:space="preserve"> completos</w:t>
      </w:r>
    </w:p>
    <w:p w:rsidR="00A16B30" w:rsidRPr="00D05327" w:rsidRDefault="00A16B30" w:rsidP="00D05327">
      <w:pPr>
        <w:jc w:val="both"/>
        <w:rPr>
          <w:rFonts w:ascii="Arial" w:hAnsi="Arial"/>
          <w:b/>
          <w:sz w:val="22"/>
          <w:szCs w:val="22"/>
        </w:rPr>
      </w:pPr>
    </w:p>
    <w:p w:rsidR="00A16B30" w:rsidRPr="00D05327" w:rsidRDefault="00A16B30" w:rsidP="00D05327">
      <w:pPr>
        <w:jc w:val="both"/>
        <w:rPr>
          <w:rFonts w:ascii="Arial" w:hAnsi="Arial"/>
          <w:b/>
          <w:sz w:val="22"/>
          <w:szCs w:val="22"/>
        </w:rPr>
      </w:pPr>
      <w:r w:rsidRPr="00D05327">
        <w:rPr>
          <w:rFonts w:ascii="Arial" w:hAnsi="Arial"/>
          <w:b/>
          <w:sz w:val="22"/>
          <w:szCs w:val="22"/>
        </w:rPr>
        <w:t>CAMPEONATO 02 ANOS / NOVILHA MAIOR</w:t>
      </w:r>
    </w:p>
    <w:p w:rsidR="00A16B30" w:rsidRPr="00D05327" w:rsidRDefault="00A16B30" w:rsidP="00D05327">
      <w:pPr>
        <w:jc w:val="both"/>
        <w:rPr>
          <w:rFonts w:ascii="Arial" w:hAnsi="Arial"/>
          <w:b/>
          <w:sz w:val="22"/>
          <w:szCs w:val="22"/>
        </w:rPr>
      </w:pPr>
      <w:r w:rsidRPr="00D05327">
        <w:rPr>
          <w:rFonts w:ascii="Arial" w:hAnsi="Arial"/>
          <w:b/>
          <w:sz w:val="22"/>
          <w:szCs w:val="22"/>
        </w:rPr>
        <w:t>Categoria 8 - Mais de 20 até 22 meses</w:t>
      </w:r>
      <w:r w:rsidR="00B776D9" w:rsidRPr="00D05327">
        <w:rPr>
          <w:rFonts w:ascii="Arial" w:hAnsi="Arial"/>
          <w:b/>
          <w:sz w:val="22"/>
          <w:szCs w:val="22"/>
        </w:rPr>
        <w:t xml:space="preserve"> completos</w:t>
      </w:r>
    </w:p>
    <w:p w:rsidR="00A16B30" w:rsidRPr="00D05327" w:rsidRDefault="00A16B30" w:rsidP="00D05327">
      <w:pPr>
        <w:jc w:val="both"/>
        <w:rPr>
          <w:rFonts w:ascii="Arial" w:hAnsi="Arial"/>
          <w:b/>
          <w:sz w:val="22"/>
          <w:szCs w:val="22"/>
        </w:rPr>
      </w:pPr>
      <w:r w:rsidRPr="00D05327">
        <w:rPr>
          <w:rFonts w:ascii="Arial" w:hAnsi="Arial"/>
          <w:b/>
          <w:sz w:val="22"/>
          <w:szCs w:val="22"/>
        </w:rPr>
        <w:t>Categoria 9 - Mais de 22 até 24 meses</w:t>
      </w:r>
      <w:r w:rsidR="00B776D9" w:rsidRPr="00D05327">
        <w:rPr>
          <w:rFonts w:ascii="Arial" w:hAnsi="Arial"/>
          <w:b/>
          <w:sz w:val="22"/>
          <w:szCs w:val="22"/>
        </w:rPr>
        <w:t xml:space="preserve"> completos</w:t>
      </w:r>
    </w:p>
    <w:p w:rsidR="00A16B30" w:rsidRPr="00D05327" w:rsidRDefault="00A16B30" w:rsidP="00D05327">
      <w:pPr>
        <w:jc w:val="both"/>
        <w:rPr>
          <w:rFonts w:ascii="Arial" w:hAnsi="Arial"/>
          <w:b/>
          <w:sz w:val="22"/>
          <w:szCs w:val="22"/>
        </w:rPr>
      </w:pPr>
      <w:r w:rsidRPr="00D05327">
        <w:rPr>
          <w:rFonts w:ascii="Arial" w:hAnsi="Arial"/>
          <w:b/>
          <w:sz w:val="22"/>
          <w:szCs w:val="22"/>
        </w:rPr>
        <w:t>Categoria 10 - Mais de 24 até 26 meses</w:t>
      </w:r>
      <w:r w:rsidR="00B776D9" w:rsidRPr="00D05327">
        <w:rPr>
          <w:rFonts w:ascii="Arial" w:hAnsi="Arial"/>
          <w:b/>
          <w:sz w:val="22"/>
          <w:szCs w:val="22"/>
        </w:rPr>
        <w:t xml:space="preserve"> completos</w:t>
      </w:r>
    </w:p>
    <w:p w:rsidR="00A16B30" w:rsidRPr="00D05327" w:rsidRDefault="00A16B30" w:rsidP="00D05327">
      <w:pPr>
        <w:jc w:val="both"/>
        <w:rPr>
          <w:rFonts w:ascii="Arial" w:hAnsi="Arial"/>
          <w:b/>
          <w:sz w:val="22"/>
          <w:szCs w:val="22"/>
        </w:rPr>
      </w:pPr>
    </w:p>
    <w:p w:rsidR="00A16B30" w:rsidRPr="00D05327" w:rsidRDefault="00A16B30" w:rsidP="00D05327">
      <w:pPr>
        <w:jc w:val="both"/>
        <w:rPr>
          <w:rFonts w:ascii="Arial" w:hAnsi="Arial"/>
          <w:b/>
          <w:sz w:val="22"/>
          <w:szCs w:val="22"/>
        </w:rPr>
      </w:pPr>
      <w:r w:rsidRPr="00D05327">
        <w:rPr>
          <w:rFonts w:ascii="Arial" w:hAnsi="Arial"/>
          <w:b/>
          <w:sz w:val="22"/>
          <w:szCs w:val="22"/>
        </w:rPr>
        <w:t>CAMPEONATO TOURO JOVEM / VACA JOVEM</w:t>
      </w:r>
    </w:p>
    <w:p w:rsidR="00A16B30" w:rsidRPr="00D05327" w:rsidRDefault="00A16B30" w:rsidP="00D05327">
      <w:pPr>
        <w:jc w:val="both"/>
        <w:rPr>
          <w:rFonts w:ascii="Arial" w:hAnsi="Arial"/>
          <w:b/>
          <w:sz w:val="22"/>
          <w:szCs w:val="22"/>
        </w:rPr>
      </w:pPr>
      <w:r w:rsidRPr="00D05327">
        <w:rPr>
          <w:rFonts w:ascii="Arial" w:hAnsi="Arial"/>
          <w:b/>
          <w:sz w:val="22"/>
          <w:szCs w:val="22"/>
        </w:rPr>
        <w:t>Categoria 11 - Mais de 26 até 28 meses</w:t>
      </w:r>
      <w:r w:rsidR="00B776D9" w:rsidRPr="00D05327">
        <w:rPr>
          <w:rFonts w:ascii="Arial" w:hAnsi="Arial"/>
          <w:b/>
          <w:sz w:val="22"/>
          <w:szCs w:val="22"/>
        </w:rPr>
        <w:t xml:space="preserve"> completos</w:t>
      </w:r>
    </w:p>
    <w:p w:rsidR="00A16B30" w:rsidRPr="00D05327" w:rsidRDefault="00A16B30" w:rsidP="00D05327">
      <w:pPr>
        <w:jc w:val="both"/>
        <w:rPr>
          <w:rFonts w:ascii="Arial" w:hAnsi="Arial"/>
          <w:b/>
          <w:sz w:val="22"/>
          <w:szCs w:val="22"/>
        </w:rPr>
      </w:pPr>
      <w:r w:rsidRPr="00D05327">
        <w:rPr>
          <w:rFonts w:ascii="Arial" w:hAnsi="Arial"/>
          <w:b/>
          <w:sz w:val="22"/>
          <w:szCs w:val="22"/>
        </w:rPr>
        <w:t>Categoria 12 - Mais de 28 até 30 meses</w:t>
      </w:r>
      <w:r w:rsidR="00B776D9" w:rsidRPr="00D05327">
        <w:rPr>
          <w:rFonts w:ascii="Arial" w:hAnsi="Arial"/>
          <w:b/>
          <w:sz w:val="22"/>
          <w:szCs w:val="22"/>
        </w:rPr>
        <w:t xml:space="preserve"> completos</w:t>
      </w:r>
    </w:p>
    <w:p w:rsidR="00A16B30" w:rsidRPr="00D05327" w:rsidRDefault="00A16B30" w:rsidP="00D05327">
      <w:pPr>
        <w:jc w:val="both"/>
        <w:rPr>
          <w:rFonts w:ascii="Arial" w:hAnsi="Arial"/>
          <w:b/>
          <w:sz w:val="22"/>
          <w:szCs w:val="22"/>
        </w:rPr>
      </w:pPr>
      <w:r w:rsidRPr="00D05327">
        <w:rPr>
          <w:rFonts w:ascii="Arial" w:hAnsi="Arial"/>
          <w:b/>
          <w:sz w:val="22"/>
          <w:szCs w:val="22"/>
        </w:rPr>
        <w:t xml:space="preserve">Categoria 13 - Mais de 30 até 32 meses </w:t>
      </w:r>
      <w:r w:rsidR="00B776D9" w:rsidRPr="00D05327">
        <w:rPr>
          <w:rFonts w:ascii="Arial" w:hAnsi="Arial"/>
          <w:b/>
          <w:sz w:val="22"/>
          <w:szCs w:val="22"/>
        </w:rPr>
        <w:t>completos</w:t>
      </w:r>
    </w:p>
    <w:p w:rsidR="00A16B30" w:rsidRPr="00D05327" w:rsidRDefault="00A16B30" w:rsidP="00D05327">
      <w:pPr>
        <w:jc w:val="both"/>
        <w:rPr>
          <w:rFonts w:ascii="Arial" w:hAnsi="Arial"/>
          <w:b/>
          <w:sz w:val="22"/>
          <w:szCs w:val="22"/>
        </w:rPr>
      </w:pPr>
    </w:p>
    <w:p w:rsidR="00A16B30" w:rsidRPr="00D05327" w:rsidRDefault="00A16B30" w:rsidP="00D05327">
      <w:pPr>
        <w:jc w:val="both"/>
        <w:rPr>
          <w:rFonts w:ascii="Arial" w:hAnsi="Arial"/>
          <w:b/>
          <w:sz w:val="22"/>
          <w:szCs w:val="22"/>
        </w:rPr>
      </w:pPr>
      <w:r w:rsidRPr="00D05327">
        <w:rPr>
          <w:rFonts w:ascii="Arial" w:hAnsi="Arial"/>
          <w:b/>
          <w:sz w:val="22"/>
          <w:szCs w:val="22"/>
        </w:rPr>
        <w:t>CAMPEONATO TOURO SÊNIOR / VACA ADULTA</w:t>
      </w:r>
    </w:p>
    <w:p w:rsidR="00A16B30" w:rsidRPr="00D05327" w:rsidRDefault="00A16B30" w:rsidP="00D05327">
      <w:pPr>
        <w:jc w:val="both"/>
        <w:rPr>
          <w:rFonts w:ascii="Arial" w:hAnsi="Arial"/>
          <w:b/>
          <w:sz w:val="22"/>
          <w:szCs w:val="22"/>
        </w:rPr>
      </w:pPr>
      <w:r w:rsidRPr="00D05327">
        <w:rPr>
          <w:rFonts w:ascii="Arial" w:hAnsi="Arial"/>
          <w:b/>
          <w:sz w:val="22"/>
          <w:szCs w:val="22"/>
        </w:rPr>
        <w:t>Categoria 14 - Mais de 32 até 38 meses</w:t>
      </w:r>
      <w:r w:rsidR="00B776D9" w:rsidRPr="00D05327">
        <w:rPr>
          <w:rFonts w:ascii="Arial" w:hAnsi="Arial"/>
          <w:b/>
          <w:sz w:val="22"/>
          <w:szCs w:val="22"/>
        </w:rPr>
        <w:t xml:space="preserve"> completos</w:t>
      </w:r>
    </w:p>
    <w:p w:rsidR="00A16B30" w:rsidRPr="00D05327" w:rsidRDefault="00A16B30" w:rsidP="00D05327">
      <w:pPr>
        <w:jc w:val="both"/>
        <w:rPr>
          <w:rFonts w:ascii="Arial" w:hAnsi="Arial"/>
          <w:b/>
          <w:sz w:val="22"/>
          <w:szCs w:val="22"/>
        </w:rPr>
      </w:pPr>
      <w:r w:rsidRPr="00D05327">
        <w:rPr>
          <w:rFonts w:ascii="Arial" w:hAnsi="Arial"/>
          <w:b/>
          <w:sz w:val="22"/>
          <w:szCs w:val="22"/>
        </w:rPr>
        <w:t>Categoria 15 - Mais de 38 até 4</w:t>
      </w:r>
      <w:r w:rsidR="00B776D9" w:rsidRPr="00D05327">
        <w:rPr>
          <w:rFonts w:ascii="Arial" w:hAnsi="Arial"/>
          <w:b/>
          <w:sz w:val="22"/>
          <w:szCs w:val="22"/>
        </w:rPr>
        <w:t>4 meses completos</w:t>
      </w:r>
    </w:p>
    <w:p w:rsidR="00584EC3" w:rsidRPr="00D05327" w:rsidRDefault="00584EC3" w:rsidP="00D05327">
      <w:pPr>
        <w:jc w:val="both"/>
        <w:rPr>
          <w:rFonts w:ascii="Arial" w:hAnsi="Arial"/>
          <w:b/>
          <w:sz w:val="22"/>
          <w:szCs w:val="22"/>
        </w:rPr>
      </w:pPr>
    </w:p>
    <w:p w:rsidR="00476312" w:rsidRPr="00D05327" w:rsidRDefault="00476312" w:rsidP="00D05327">
      <w:pPr>
        <w:jc w:val="both"/>
        <w:rPr>
          <w:rFonts w:ascii="Arial" w:hAnsi="Arial"/>
          <w:b/>
          <w:sz w:val="22"/>
          <w:szCs w:val="22"/>
        </w:rPr>
      </w:pPr>
    </w:p>
    <w:p w:rsidR="0037265B" w:rsidRDefault="0037265B" w:rsidP="00D05327">
      <w:pPr>
        <w:jc w:val="both"/>
        <w:rPr>
          <w:rFonts w:ascii="Arial" w:hAnsi="Arial"/>
          <w:b/>
          <w:sz w:val="22"/>
          <w:szCs w:val="22"/>
        </w:rPr>
      </w:pPr>
    </w:p>
    <w:p w:rsidR="0037265B" w:rsidRDefault="0037265B" w:rsidP="00D05327">
      <w:pPr>
        <w:jc w:val="both"/>
        <w:rPr>
          <w:rFonts w:ascii="Arial" w:hAnsi="Arial"/>
          <w:b/>
          <w:sz w:val="22"/>
          <w:szCs w:val="22"/>
        </w:rPr>
      </w:pPr>
    </w:p>
    <w:p w:rsidR="0037265B" w:rsidRDefault="0037265B" w:rsidP="00D05327">
      <w:pPr>
        <w:jc w:val="both"/>
        <w:rPr>
          <w:rFonts w:ascii="Arial" w:hAnsi="Arial"/>
          <w:b/>
          <w:sz w:val="22"/>
          <w:szCs w:val="22"/>
        </w:rPr>
      </w:pPr>
    </w:p>
    <w:p w:rsidR="0037265B" w:rsidRDefault="0037265B" w:rsidP="00D05327">
      <w:pPr>
        <w:jc w:val="both"/>
        <w:rPr>
          <w:rFonts w:ascii="Arial" w:hAnsi="Arial"/>
          <w:b/>
          <w:sz w:val="22"/>
          <w:szCs w:val="22"/>
        </w:rPr>
      </w:pPr>
    </w:p>
    <w:p w:rsidR="0037265B" w:rsidRDefault="0037265B" w:rsidP="00D05327">
      <w:pPr>
        <w:jc w:val="both"/>
        <w:rPr>
          <w:rFonts w:ascii="Arial" w:hAnsi="Arial"/>
          <w:b/>
          <w:sz w:val="22"/>
          <w:szCs w:val="22"/>
        </w:rPr>
      </w:pPr>
    </w:p>
    <w:p w:rsidR="00584EC3" w:rsidRPr="00D05327" w:rsidRDefault="00584EC3" w:rsidP="00D05327">
      <w:pPr>
        <w:jc w:val="both"/>
        <w:rPr>
          <w:rFonts w:ascii="Arial" w:hAnsi="Arial"/>
          <w:b/>
          <w:sz w:val="22"/>
          <w:szCs w:val="22"/>
        </w:rPr>
      </w:pPr>
      <w:r w:rsidRPr="00D05327">
        <w:rPr>
          <w:rFonts w:ascii="Arial" w:hAnsi="Arial"/>
          <w:b/>
          <w:sz w:val="22"/>
          <w:szCs w:val="22"/>
        </w:rPr>
        <w:t>10- TABELA 2</w:t>
      </w:r>
    </w:p>
    <w:p w:rsidR="00A16B30" w:rsidRPr="00D05327" w:rsidRDefault="00A16B30" w:rsidP="00D05327">
      <w:pPr>
        <w:pStyle w:val="Ttulo2"/>
        <w:jc w:val="both"/>
        <w:rPr>
          <w:sz w:val="22"/>
          <w:szCs w:val="22"/>
        </w:rPr>
      </w:pPr>
    </w:p>
    <w:p w:rsidR="00A16B30" w:rsidRPr="00D05327" w:rsidRDefault="00A16B30" w:rsidP="00D05327">
      <w:pPr>
        <w:pStyle w:val="Ttulo2"/>
        <w:jc w:val="both"/>
        <w:rPr>
          <w:sz w:val="22"/>
          <w:szCs w:val="22"/>
        </w:rPr>
      </w:pPr>
      <w:r w:rsidRPr="00D05327">
        <w:rPr>
          <w:sz w:val="22"/>
          <w:szCs w:val="22"/>
        </w:rPr>
        <w:t>CAMPEONATO DE RÚSTICOS</w:t>
      </w:r>
      <w:r w:rsidR="00FD339F">
        <w:rPr>
          <w:sz w:val="22"/>
          <w:szCs w:val="22"/>
        </w:rPr>
        <w:t xml:space="preserve"> TRIOS / RÚSTICOS INDIVIDUAIS</w:t>
      </w:r>
    </w:p>
    <w:p w:rsidR="00A16B30" w:rsidRPr="00D05327" w:rsidRDefault="00A16B30" w:rsidP="00D05327">
      <w:pPr>
        <w:jc w:val="both"/>
        <w:rPr>
          <w:rFonts w:ascii="Arial" w:hAnsi="Arial"/>
          <w:b/>
          <w:sz w:val="22"/>
          <w:szCs w:val="22"/>
        </w:rPr>
      </w:pPr>
    </w:p>
    <w:p w:rsidR="00A16B30" w:rsidRPr="00D05327" w:rsidRDefault="00A16B30" w:rsidP="00D05327">
      <w:pPr>
        <w:pStyle w:val="Ttulo3"/>
        <w:jc w:val="both"/>
        <w:rPr>
          <w:sz w:val="22"/>
          <w:szCs w:val="22"/>
        </w:rPr>
      </w:pPr>
      <w:r w:rsidRPr="00D05327">
        <w:rPr>
          <w:sz w:val="22"/>
          <w:szCs w:val="22"/>
        </w:rPr>
        <w:t xml:space="preserve">CAMPEONATO BEZERRO / BEZERRA </w:t>
      </w:r>
    </w:p>
    <w:p w:rsidR="00B776D9" w:rsidRPr="00D05327" w:rsidRDefault="00B776D9" w:rsidP="00D05327">
      <w:pPr>
        <w:jc w:val="both"/>
        <w:rPr>
          <w:rFonts w:ascii="Arial" w:hAnsi="Arial" w:cs="Arial"/>
          <w:b/>
          <w:sz w:val="22"/>
          <w:szCs w:val="22"/>
        </w:rPr>
      </w:pPr>
      <w:r w:rsidRPr="00D05327">
        <w:rPr>
          <w:rFonts w:ascii="Arial" w:hAnsi="Arial" w:cs="Arial"/>
          <w:b/>
          <w:sz w:val="22"/>
          <w:szCs w:val="22"/>
        </w:rPr>
        <w:t>Categoria 1 – de 08 até 11 meses</w:t>
      </w:r>
    </w:p>
    <w:p w:rsidR="00A16B30" w:rsidRPr="00D05327" w:rsidRDefault="00A16B30" w:rsidP="00D05327">
      <w:pPr>
        <w:jc w:val="both"/>
        <w:rPr>
          <w:rFonts w:ascii="Arial" w:hAnsi="Arial"/>
          <w:b/>
          <w:sz w:val="22"/>
          <w:szCs w:val="22"/>
        </w:rPr>
      </w:pPr>
      <w:r w:rsidRPr="00D05327">
        <w:rPr>
          <w:rFonts w:ascii="Arial" w:hAnsi="Arial"/>
          <w:b/>
          <w:sz w:val="22"/>
          <w:szCs w:val="22"/>
        </w:rPr>
        <w:t xml:space="preserve">Categoria </w:t>
      </w:r>
      <w:r w:rsidR="00B776D9" w:rsidRPr="00D05327">
        <w:rPr>
          <w:rFonts w:ascii="Arial" w:hAnsi="Arial"/>
          <w:b/>
          <w:sz w:val="22"/>
          <w:szCs w:val="22"/>
        </w:rPr>
        <w:t>2</w:t>
      </w:r>
      <w:r w:rsidRPr="00D05327">
        <w:rPr>
          <w:rFonts w:ascii="Arial" w:hAnsi="Arial"/>
          <w:b/>
          <w:sz w:val="22"/>
          <w:szCs w:val="22"/>
        </w:rPr>
        <w:t xml:space="preserve"> – de 12  até 15 meses</w:t>
      </w:r>
    </w:p>
    <w:p w:rsidR="00A16B30" w:rsidRPr="00D05327" w:rsidRDefault="00A16B30" w:rsidP="00D05327">
      <w:pPr>
        <w:jc w:val="both"/>
        <w:rPr>
          <w:rFonts w:ascii="Arial" w:hAnsi="Arial"/>
          <w:b/>
          <w:sz w:val="22"/>
          <w:szCs w:val="22"/>
        </w:rPr>
      </w:pPr>
    </w:p>
    <w:p w:rsidR="00A16B30" w:rsidRPr="00D05327" w:rsidRDefault="00A16B30" w:rsidP="00D05327">
      <w:pPr>
        <w:jc w:val="both"/>
        <w:rPr>
          <w:rFonts w:ascii="Arial" w:hAnsi="Arial"/>
          <w:b/>
          <w:sz w:val="22"/>
          <w:szCs w:val="22"/>
        </w:rPr>
      </w:pPr>
      <w:r w:rsidRPr="00D05327">
        <w:rPr>
          <w:rFonts w:ascii="Arial" w:hAnsi="Arial"/>
          <w:b/>
          <w:sz w:val="22"/>
          <w:szCs w:val="22"/>
        </w:rPr>
        <w:t>CAMPEONATO JÚNIOR / NOVILHA MENOR</w:t>
      </w:r>
    </w:p>
    <w:p w:rsidR="00A16B30" w:rsidRPr="00D05327" w:rsidRDefault="00A16B30" w:rsidP="00D05327">
      <w:pPr>
        <w:jc w:val="both"/>
        <w:rPr>
          <w:rFonts w:ascii="Arial" w:hAnsi="Arial"/>
          <w:b/>
          <w:sz w:val="22"/>
          <w:szCs w:val="22"/>
        </w:rPr>
      </w:pPr>
      <w:r w:rsidRPr="00D05327">
        <w:rPr>
          <w:rFonts w:ascii="Arial" w:hAnsi="Arial"/>
          <w:b/>
          <w:sz w:val="22"/>
          <w:szCs w:val="22"/>
        </w:rPr>
        <w:t xml:space="preserve">Categoria </w:t>
      </w:r>
      <w:r w:rsidR="00B776D9" w:rsidRPr="00D05327">
        <w:rPr>
          <w:rFonts w:ascii="Arial" w:hAnsi="Arial"/>
          <w:b/>
          <w:sz w:val="22"/>
          <w:szCs w:val="22"/>
        </w:rPr>
        <w:t>3</w:t>
      </w:r>
      <w:r w:rsidRPr="00D05327">
        <w:rPr>
          <w:rFonts w:ascii="Arial" w:hAnsi="Arial"/>
          <w:b/>
          <w:sz w:val="22"/>
          <w:szCs w:val="22"/>
        </w:rPr>
        <w:t xml:space="preserve"> – de 16 até 18 meses</w:t>
      </w:r>
    </w:p>
    <w:p w:rsidR="00A16B30" w:rsidRPr="00D05327" w:rsidRDefault="00A16B30" w:rsidP="00D05327">
      <w:pPr>
        <w:jc w:val="both"/>
        <w:rPr>
          <w:rFonts w:ascii="Arial" w:hAnsi="Arial"/>
          <w:b/>
          <w:sz w:val="22"/>
          <w:szCs w:val="22"/>
        </w:rPr>
      </w:pPr>
      <w:r w:rsidRPr="00D05327">
        <w:rPr>
          <w:rFonts w:ascii="Arial" w:hAnsi="Arial"/>
          <w:b/>
          <w:sz w:val="22"/>
          <w:szCs w:val="22"/>
        </w:rPr>
        <w:t xml:space="preserve">Categoria </w:t>
      </w:r>
      <w:r w:rsidR="00B776D9" w:rsidRPr="00D05327">
        <w:rPr>
          <w:rFonts w:ascii="Arial" w:hAnsi="Arial"/>
          <w:b/>
          <w:sz w:val="22"/>
          <w:szCs w:val="22"/>
        </w:rPr>
        <w:t>4</w:t>
      </w:r>
      <w:r w:rsidRPr="00D05327">
        <w:rPr>
          <w:rFonts w:ascii="Arial" w:hAnsi="Arial"/>
          <w:b/>
          <w:sz w:val="22"/>
          <w:szCs w:val="22"/>
        </w:rPr>
        <w:t xml:space="preserve"> – de 19 até 21 meses</w:t>
      </w:r>
    </w:p>
    <w:p w:rsidR="00A16B30" w:rsidRPr="00D05327" w:rsidRDefault="00A16B30" w:rsidP="00D05327">
      <w:pPr>
        <w:jc w:val="both"/>
        <w:rPr>
          <w:rFonts w:ascii="Arial" w:hAnsi="Arial"/>
          <w:b/>
          <w:sz w:val="22"/>
          <w:szCs w:val="22"/>
        </w:rPr>
      </w:pPr>
    </w:p>
    <w:p w:rsidR="00A16B30" w:rsidRPr="00D05327" w:rsidRDefault="00A16B30" w:rsidP="00D05327">
      <w:pPr>
        <w:jc w:val="both"/>
        <w:rPr>
          <w:rFonts w:ascii="Arial" w:hAnsi="Arial"/>
          <w:b/>
          <w:sz w:val="22"/>
          <w:szCs w:val="22"/>
        </w:rPr>
      </w:pPr>
      <w:r w:rsidRPr="00D05327">
        <w:rPr>
          <w:rFonts w:ascii="Arial" w:hAnsi="Arial"/>
          <w:b/>
          <w:sz w:val="22"/>
          <w:szCs w:val="22"/>
        </w:rPr>
        <w:t>CAMPEONATO 02 ANOS / NOVILHA MAIOR</w:t>
      </w:r>
    </w:p>
    <w:p w:rsidR="00A16B30" w:rsidRPr="00D05327" w:rsidRDefault="00A16B30" w:rsidP="00D05327">
      <w:pPr>
        <w:jc w:val="both"/>
        <w:rPr>
          <w:rFonts w:ascii="Arial" w:hAnsi="Arial"/>
          <w:b/>
          <w:sz w:val="22"/>
          <w:szCs w:val="22"/>
        </w:rPr>
      </w:pPr>
      <w:r w:rsidRPr="00D05327">
        <w:rPr>
          <w:rFonts w:ascii="Arial" w:hAnsi="Arial"/>
          <w:b/>
          <w:sz w:val="22"/>
          <w:szCs w:val="22"/>
        </w:rPr>
        <w:t xml:space="preserve">Categoria </w:t>
      </w:r>
      <w:r w:rsidR="00B776D9" w:rsidRPr="00D05327">
        <w:rPr>
          <w:rFonts w:ascii="Arial" w:hAnsi="Arial"/>
          <w:b/>
          <w:sz w:val="22"/>
          <w:szCs w:val="22"/>
        </w:rPr>
        <w:t>5</w:t>
      </w:r>
      <w:r w:rsidRPr="00D05327">
        <w:rPr>
          <w:rFonts w:ascii="Arial" w:hAnsi="Arial"/>
          <w:b/>
          <w:sz w:val="22"/>
          <w:szCs w:val="22"/>
        </w:rPr>
        <w:t xml:space="preserve"> –  de 22 até 25 meses</w:t>
      </w:r>
    </w:p>
    <w:p w:rsidR="00A16B30" w:rsidRPr="00D05327" w:rsidRDefault="00A16B30" w:rsidP="00D05327">
      <w:pPr>
        <w:jc w:val="both"/>
        <w:rPr>
          <w:rFonts w:ascii="Arial" w:hAnsi="Arial"/>
          <w:b/>
          <w:sz w:val="22"/>
          <w:szCs w:val="22"/>
        </w:rPr>
      </w:pPr>
    </w:p>
    <w:p w:rsidR="00A16B30" w:rsidRPr="00D05327" w:rsidRDefault="00A16B30" w:rsidP="00D05327">
      <w:pPr>
        <w:jc w:val="both"/>
        <w:rPr>
          <w:rFonts w:ascii="Arial" w:hAnsi="Arial"/>
          <w:b/>
          <w:sz w:val="22"/>
          <w:szCs w:val="22"/>
        </w:rPr>
      </w:pPr>
      <w:r w:rsidRPr="00D05327">
        <w:rPr>
          <w:rFonts w:ascii="Arial" w:hAnsi="Arial"/>
          <w:b/>
          <w:sz w:val="22"/>
          <w:szCs w:val="22"/>
        </w:rPr>
        <w:t>CAMPEONATO TOURO JOVEM / VACA JOVEM</w:t>
      </w:r>
    </w:p>
    <w:p w:rsidR="00A16B30" w:rsidRPr="00D05327" w:rsidRDefault="00A16B30" w:rsidP="00D05327">
      <w:pPr>
        <w:jc w:val="both"/>
        <w:rPr>
          <w:rFonts w:ascii="Arial" w:hAnsi="Arial"/>
          <w:b/>
          <w:sz w:val="22"/>
          <w:szCs w:val="22"/>
        </w:rPr>
      </w:pPr>
      <w:r w:rsidRPr="00D05327">
        <w:rPr>
          <w:rFonts w:ascii="Arial" w:hAnsi="Arial"/>
          <w:b/>
          <w:sz w:val="22"/>
          <w:szCs w:val="22"/>
        </w:rPr>
        <w:t xml:space="preserve">Categoria </w:t>
      </w:r>
      <w:r w:rsidR="00B776D9" w:rsidRPr="00D05327">
        <w:rPr>
          <w:rFonts w:ascii="Arial" w:hAnsi="Arial"/>
          <w:b/>
          <w:sz w:val="22"/>
          <w:szCs w:val="22"/>
        </w:rPr>
        <w:t>6</w:t>
      </w:r>
      <w:r w:rsidRPr="00D05327">
        <w:rPr>
          <w:rFonts w:ascii="Arial" w:hAnsi="Arial"/>
          <w:b/>
          <w:sz w:val="22"/>
          <w:szCs w:val="22"/>
        </w:rPr>
        <w:t xml:space="preserve"> –  de 26 até 28 meses</w:t>
      </w:r>
    </w:p>
    <w:p w:rsidR="00A16B30" w:rsidRPr="00D05327" w:rsidRDefault="00A16B30" w:rsidP="00D05327">
      <w:pPr>
        <w:jc w:val="both"/>
        <w:rPr>
          <w:rFonts w:ascii="Arial" w:hAnsi="Arial"/>
          <w:b/>
          <w:sz w:val="22"/>
          <w:szCs w:val="22"/>
        </w:rPr>
      </w:pPr>
      <w:r w:rsidRPr="00D05327">
        <w:rPr>
          <w:rFonts w:ascii="Arial" w:hAnsi="Arial"/>
          <w:b/>
          <w:sz w:val="22"/>
          <w:szCs w:val="22"/>
        </w:rPr>
        <w:t xml:space="preserve">Categoria </w:t>
      </w:r>
      <w:r w:rsidR="00B776D9" w:rsidRPr="00D05327">
        <w:rPr>
          <w:rFonts w:ascii="Arial" w:hAnsi="Arial"/>
          <w:b/>
          <w:sz w:val="22"/>
          <w:szCs w:val="22"/>
        </w:rPr>
        <w:t>7</w:t>
      </w:r>
      <w:r w:rsidRPr="00D05327">
        <w:rPr>
          <w:rFonts w:ascii="Arial" w:hAnsi="Arial"/>
          <w:b/>
          <w:sz w:val="22"/>
          <w:szCs w:val="22"/>
        </w:rPr>
        <w:t xml:space="preserve"> –  de 29 até 31 meses</w:t>
      </w:r>
    </w:p>
    <w:p w:rsidR="00A16B30" w:rsidRPr="00D05327" w:rsidRDefault="00A16B30" w:rsidP="00D05327">
      <w:pPr>
        <w:jc w:val="both"/>
        <w:rPr>
          <w:rFonts w:ascii="Arial" w:hAnsi="Arial"/>
          <w:b/>
          <w:sz w:val="22"/>
          <w:szCs w:val="22"/>
        </w:rPr>
      </w:pPr>
    </w:p>
    <w:p w:rsidR="00A16B30" w:rsidRPr="00D05327" w:rsidRDefault="00A16B30" w:rsidP="00D05327">
      <w:pPr>
        <w:jc w:val="both"/>
        <w:rPr>
          <w:rFonts w:ascii="Arial" w:hAnsi="Arial"/>
          <w:b/>
          <w:sz w:val="22"/>
          <w:szCs w:val="22"/>
        </w:rPr>
      </w:pPr>
      <w:r w:rsidRPr="00D05327">
        <w:rPr>
          <w:rFonts w:ascii="Arial" w:hAnsi="Arial"/>
          <w:b/>
          <w:sz w:val="22"/>
          <w:szCs w:val="22"/>
        </w:rPr>
        <w:t>CAMPEONATO TOURO SÊNIOR / VACA ADULTA</w:t>
      </w:r>
    </w:p>
    <w:p w:rsidR="00A16B30" w:rsidRPr="00D05327" w:rsidRDefault="00A16B30" w:rsidP="00D05327">
      <w:pPr>
        <w:jc w:val="both"/>
        <w:rPr>
          <w:rFonts w:ascii="Arial" w:hAnsi="Arial"/>
          <w:b/>
          <w:sz w:val="22"/>
          <w:szCs w:val="22"/>
        </w:rPr>
      </w:pPr>
      <w:r w:rsidRPr="00D05327">
        <w:rPr>
          <w:rFonts w:ascii="Arial" w:hAnsi="Arial"/>
          <w:b/>
          <w:sz w:val="22"/>
          <w:szCs w:val="22"/>
        </w:rPr>
        <w:t xml:space="preserve">Categoria </w:t>
      </w:r>
      <w:r w:rsidR="00B776D9" w:rsidRPr="00D05327">
        <w:rPr>
          <w:rFonts w:ascii="Arial" w:hAnsi="Arial"/>
          <w:b/>
          <w:sz w:val="22"/>
          <w:szCs w:val="22"/>
        </w:rPr>
        <w:t>8</w:t>
      </w:r>
      <w:r w:rsidRPr="00D05327">
        <w:rPr>
          <w:rFonts w:ascii="Arial" w:hAnsi="Arial"/>
          <w:b/>
          <w:sz w:val="22"/>
          <w:szCs w:val="22"/>
        </w:rPr>
        <w:t xml:space="preserve"> –  de 32 até 34 meses </w:t>
      </w:r>
    </w:p>
    <w:p w:rsidR="00A16B30" w:rsidRPr="00D05327" w:rsidRDefault="00A16B30" w:rsidP="00D05327">
      <w:pPr>
        <w:jc w:val="both"/>
        <w:rPr>
          <w:rFonts w:ascii="Arial" w:hAnsi="Arial"/>
          <w:b/>
          <w:sz w:val="22"/>
          <w:szCs w:val="22"/>
        </w:rPr>
      </w:pPr>
      <w:r w:rsidRPr="00D05327">
        <w:rPr>
          <w:rFonts w:ascii="Arial" w:hAnsi="Arial"/>
          <w:b/>
          <w:sz w:val="22"/>
          <w:szCs w:val="22"/>
        </w:rPr>
        <w:t xml:space="preserve">Categoria </w:t>
      </w:r>
      <w:r w:rsidR="00B776D9" w:rsidRPr="00D05327">
        <w:rPr>
          <w:rFonts w:ascii="Arial" w:hAnsi="Arial"/>
          <w:b/>
          <w:sz w:val="22"/>
          <w:szCs w:val="22"/>
        </w:rPr>
        <w:t>9</w:t>
      </w:r>
      <w:r w:rsidRPr="00D05327">
        <w:rPr>
          <w:rFonts w:ascii="Arial" w:hAnsi="Arial"/>
          <w:b/>
          <w:sz w:val="22"/>
          <w:szCs w:val="22"/>
        </w:rPr>
        <w:t xml:space="preserve"> –  de 35 até 4</w:t>
      </w:r>
      <w:r w:rsidR="00B776D9" w:rsidRPr="00D05327">
        <w:rPr>
          <w:rFonts w:ascii="Arial" w:hAnsi="Arial"/>
          <w:b/>
          <w:sz w:val="22"/>
          <w:szCs w:val="22"/>
        </w:rPr>
        <w:t>4</w:t>
      </w:r>
      <w:r w:rsidRPr="00D05327">
        <w:rPr>
          <w:rFonts w:ascii="Arial" w:hAnsi="Arial"/>
          <w:b/>
          <w:sz w:val="22"/>
          <w:szCs w:val="22"/>
        </w:rPr>
        <w:t xml:space="preserve"> meses completos</w:t>
      </w:r>
    </w:p>
    <w:p w:rsidR="00584EC3" w:rsidRPr="00D05327" w:rsidRDefault="00584EC3" w:rsidP="00D05327">
      <w:pPr>
        <w:jc w:val="both"/>
        <w:rPr>
          <w:rFonts w:ascii="Arial" w:hAnsi="Arial"/>
          <w:b/>
          <w:sz w:val="22"/>
          <w:szCs w:val="22"/>
        </w:rPr>
      </w:pPr>
    </w:p>
    <w:p w:rsidR="00D05327" w:rsidRPr="00D05327" w:rsidRDefault="00D05327" w:rsidP="00D05327">
      <w:pPr>
        <w:jc w:val="both"/>
        <w:rPr>
          <w:rFonts w:ascii="Arial" w:hAnsi="Arial"/>
          <w:b/>
          <w:sz w:val="22"/>
          <w:szCs w:val="22"/>
        </w:rPr>
      </w:pPr>
    </w:p>
    <w:p w:rsidR="00D05327" w:rsidRPr="00D05327" w:rsidRDefault="00D05327" w:rsidP="00D05327">
      <w:pPr>
        <w:jc w:val="both"/>
        <w:rPr>
          <w:rFonts w:ascii="Arial" w:hAnsi="Arial"/>
          <w:b/>
          <w:sz w:val="22"/>
          <w:szCs w:val="22"/>
        </w:rPr>
      </w:pPr>
    </w:p>
    <w:p w:rsidR="00D05327" w:rsidRPr="00D05327" w:rsidRDefault="00D05327" w:rsidP="00D05327">
      <w:pPr>
        <w:jc w:val="both"/>
        <w:rPr>
          <w:rFonts w:ascii="Arial" w:hAnsi="Arial"/>
          <w:b/>
          <w:sz w:val="22"/>
          <w:szCs w:val="22"/>
        </w:rPr>
      </w:pPr>
    </w:p>
    <w:p w:rsidR="00D05327" w:rsidRPr="00D05327" w:rsidRDefault="00D05327" w:rsidP="00D05327">
      <w:pPr>
        <w:jc w:val="both"/>
        <w:rPr>
          <w:rFonts w:ascii="Arial" w:hAnsi="Arial"/>
          <w:b/>
          <w:sz w:val="22"/>
          <w:szCs w:val="22"/>
        </w:rPr>
      </w:pPr>
    </w:p>
    <w:p w:rsidR="00D05327" w:rsidRPr="00D05327" w:rsidRDefault="00D05327" w:rsidP="00D05327">
      <w:pPr>
        <w:jc w:val="both"/>
        <w:rPr>
          <w:rFonts w:ascii="Arial" w:hAnsi="Arial"/>
          <w:b/>
          <w:sz w:val="22"/>
          <w:szCs w:val="22"/>
        </w:rPr>
      </w:pPr>
    </w:p>
    <w:p w:rsidR="00D05327" w:rsidRDefault="00D05327" w:rsidP="00D05327">
      <w:pPr>
        <w:jc w:val="both"/>
        <w:rPr>
          <w:rFonts w:ascii="Arial" w:hAnsi="Arial"/>
          <w:b/>
          <w:sz w:val="22"/>
          <w:szCs w:val="22"/>
        </w:rPr>
      </w:pPr>
    </w:p>
    <w:p w:rsidR="0037265B" w:rsidRDefault="0037265B" w:rsidP="00D05327">
      <w:pPr>
        <w:jc w:val="both"/>
        <w:rPr>
          <w:rFonts w:ascii="Arial" w:hAnsi="Arial"/>
          <w:b/>
          <w:sz w:val="22"/>
          <w:szCs w:val="22"/>
        </w:rPr>
      </w:pPr>
    </w:p>
    <w:p w:rsidR="0037265B" w:rsidRDefault="0037265B" w:rsidP="00D05327">
      <w:pPr>
        <w:jc w:val="both"/>
        <w:rPr>
          <w:rFonts w:ascii="Arial" w:hAnsi="Arial"/>
          <w:b/>
          <w:sz w:val="22"/>
          <w:szCs w:val="22"/>
        </w:rPr>
      </w:pPr>
    </w:p>
    <w:p w:rsidR="0037265B" w:rsidRDefault="0037265B" w:rsidP="00D05327">
      <w:pPr>
        <w:jc w:val="both"/>
        <w:rPr>
          <w:rFonts w:ascii="Arial" w:hAnsi="Arial"/>
          <w:b/>
          <w:sz w:val="22"/>
          <w:szCs w:val="22"/>
        </w:rPr>
      </w:pPr>
    </w:p>
    <w:p w:rsidR="0037265B" w:rsidRDefault="0037265B" w:rsidP="00D05327">
      <w:pPr>
        <w:jc w:val="both"/>
        <w:rPr>
          <w:rFonts w:ascii="Arial" w:hAnsi="Arial"/>
          <w:b/>
          <w:sz w:val="22"/>
          <w:szCs w:val="22"/>
        </w:rPr>
      </w:pPr>
    </w:p>
    <w:p w:rsidR="0037265B" w:rsidRDefault="0037265B" w:rsidP="00D05327">
      <w:pPr>
        <w:jc w:val="both"/>
        <w:rPr>
          <w:rFonts w:ascii="Arial" w:hAnsi="Arial"/>
          <w:b/>
          <w:sz w:val="22"/>
          <w:szCs w:val="22"/>
        </w:rPr>
      </w:pPr>
    </w:p>
    <w:p w:rsidR="0037265B" w:rsidRDefault="0037265B" w:rsidP="00D05327">
      <w:pPr>
        <w:jc w:val="both"/>
        <w:rPr>
          <w:rFonts w:ascii="Arial" w:hAnsi="Arial"/>
          <w:b/>
          <w:sz w:val="22"/>
          <w:szCs w:val="22"/>
        </w:rPr>
      </w:pPr>
    </w:p>
    <w:p w:rsidR="0037265B" w:rsidRDefault="0037265B" w:rsidP="00D05327">
      <w:pPr>
        <w:jc w:val="both"/>
        <w:rPr>
          <w:rFonts w:ascii="Arial" w:hAnsi="Arial"/>
          <w:b/>
          <w:sz w:val="22"/>
          <w:szCs w:val="22"/>
        </w:rPr>
      </w:pPr>
    </w:p>
    <w:p w:rsidR="0037265B" w:rsidRDefault="0037265B" w:rsidP="00D05327">
      <w:pPr>
        <w:jc w:val="both"/>
        <w:rPr>
          <w:rFonts w:ascii="Arial" w:hAnsi="Arial"/>
          <w:b/>
          <w:sz w:val="22"/>
          <w:szCs w:val="22"/>
        </w:rPr>
      </w:pPr>
    </w:p>
    <w:p w:rsidR="0037265B" w:rsidRDefault="0037265B" w:rsidP="00D05327">
      <w:pPr>
        <w:jc w:val="both"/>
        <w:rPr>
          <w:rFonts w:ascii="Arial" w:hAnsi="Arial"/>
          <w:b/>
          <w:sz w:val="22"/>
          <w:szCs w:val="22"/>
        </w:rPr>
      </w:pPr>
    </w:p>
    <w:p w:rsidR="0037265B" w:rsidRDefault="0037265B" w:rsidP="00D05327">
      <w:pPr>
        <w:jc w:val="both"/>
        <w:rPr>
          <w:rFonts w:ascii="Arial" w:hAnsi="Arial"/>
          <w:b/>
          <w:sz w:val="22"/>
          <w:szCs w:val="22"/>
        </w:rPr>
      </w:pPr>
    </w:p>
    <w:p w:rsidR="0037265B" w:rsidRDefault="0037265B" w:rsidP="00D05327">
      <w:pPr>
        <w:jc w:val="both"/>
        <w:rPr>
          <w:rFonts w:ascii="Arial" w:hAnsi="Arial"/>
          <w:b/>
          <w:sz w:val="22"/>
          <w:szCs w:val="22"/>
        </w:rPr>
      </w:pPr>
    </w:p>
    <w:p w:rsidR="0037265B" w:rsidRDefault="0037265B" w:rsidP="00D05327">
      <w:pPr>
        <w:jc w:val="both"/>
        <w:rPr>
          <w:rFonts w:ascii="Arial" w:hAnsi="Arial"/>
          <w:b/>
          <w:sz w:val="22"/>
          <w:szCs w:val="22"/>
        </w:rPr>
      </w:pPr>
    </w:p>
    <w:p w:rsidR="0037265B" w:rsidRDefault="0037265B" w:rsidP="00D05327">
      <w:pPr>
        <w:jc w:val="both"/>
        <w:rPr>
          <w:rFonts w:ascii="Arial" w:hAnsi="Arial"/>
          <w:b/>
          <w:sz w:val="22"/>
          <w:szCs w:val="22"/>
        </w:rPr>
      </w:pPr>
    </w:p>
    <w:p w:rsidR="0037265B" w:rsidRDefault="0037265B" w:rsidP="00D05327">
      <w:pPr>
        <w:jc w:val="both"/>
        <w:rPr>
          <w:rFonts w:ascii="Arial" w:hAnsi="Arial"/>
          <w:b/>
          <w:sz w:val="22"/>
          <w:szCs w:val="22"/>
        </w:rPr>
      </w:pPr>
    </w:p>
    <w:p w:rsidR="0037265B" w:rsidRDefault="0037265B" w:rsidP="00D05327">
      <w:pPr>
        <w:jc w:val="both"/>
        <w:rPr>
          <w:rFonts w:ascii="Arial" w:hAnsi="Arial"/>
          <w:b/>
          <w:sz w:val="22"/>
          <w:szCs w:val="22"/>
        </w:rPr>
      </w:pPr>
    </w:p>
    <w:p w:rsidR="0037265B" w:rsidRDefault="0037265B" w:rsidP="00D05327">
      <w:pPr>
        <w:jc w:val="both"/>
        <w:rPr>
          <w:rFonts w:ascii="Arial" w:hAnsi="Arial"/>
          <w:b/>
          <w:sz w:val="22"/>
          <w:szCs w:val="22"/>
        </w:rPr>
      </w:pPr>
    </w:p>
    <w:p w:rsidR="00584EC3" w:rsidRPr="00D05327" w:rsidRDefault="0037265B" w:rsidP="00D05327">
      <w:pPr>
        <w:jc w:val="both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1</w:t>
      </w:r>
      <w:r w:rsidR="00584EC3" w:rsidRPr="00D05327">
        <w:rPr>
          <w:rFonts w:ascii="Arial" w:hAnsi="Arial"/>
          <w:b/>
          <w:sz w:val="22"/>
          <w:szCs w:val="22"/>
        </w:rPr>
        <w:t>1-TABELA 3</w:t>
      </w:r>
    </w:p>
    <w:p w:rsidR="00A16B30" w:rsidRPr="00D05327" w:rsidRDefault="00A16B30" w:rsidP="00D05327">
      <w:pPr>
        <w:jc w:val="both"/>
        <w:rPr>
          <w:b/>
          <w:sz w:val="22"/>
          <w:szCs w:val="22"/>
        </w:rPr>
      </w:pPr>
    </w:p>
    <w:p w:rsidR="00184AED" w:rsidRPr="00D05327" w:rsidRDefault="00184AED" w:rsidP="00D05327">
      <w:pPr>
        <w:pStyle w:val="Ttulo2"/>
        <w:spacing w:line="240" w:lineRule="auto"/>
        <w:jc w:val="both"/>
        <w:rPr>
          <w:sz w:val="22"/>
          <w:szCs w:val="22"/>
        </w:rPr>
      </w:pPr>
      <w:r w:rsidRPr="00D05327">
        <w:rPr>
          <w:sz w:val="22"/>
          <w:szCs w:val="22"/>
        </w:rPr>
        <w:t>TABELAS DE PESOS MÍNIMOS</w:t>
      </w:r>
    </w:p>
    <w:p w:rsidR="00184AED" w:rsidRPr="00D05327" w:rsidRDefault="00184AED" w:rsidP="00D05327">
      <w:pPr>
        <w:ind w:left="1418" w:hanging="1418"/>
        <w:jc w:val="both"/>
        <w:rPr>
          <w:rFonts w:ascii="Arial" w:hAnsi="Arial"/>
          <w:b/>
          <w:sz w:val="22"/>
          <w:szCs w:val="22"/>
        </w:rPr>
      </w:pPr>
    </w:p>
    <w:tbl>
      <w:tblPr>
        <w:tblW w:w="89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122"/>
        <w:gridCol w:w="1122"/>
        <w:gridCol w:w="1122"/>
        <w:gridCol w:w="1122"/>
        <w:gridCol w:w="1122"/>
        <w:gridCol w:w="1122"/>
        <w:gridCol w:w="1122"/>
        <w:gridCol w:w="1122"/>
      </w:tblGrid>
      <w:tr w:rsidR="00184AED" w:rsidRPr="00D0532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488" w:type="dxa"/>
            <w:gridSpan w:val="4"/>
          </w:tcPr>
          <w:p w:rsidR="00184AED" w:rsidRPr="00D05327" w:rsidRDefault="00184AED" w:rsidP="00D05327">
            <w:pPr>
              <w:pStyle w:val="Ttulo3"/>
              <w:jc w:val="both"/>
              <w:rPr>
                <w:sz w:val="22"/>
                <w:szCs w:val="22"/>
              </w:rPr>
            </w:pPr>
            <w:r w:rsidRPr="00D05327">
              <w:rPr>
                <w:sz w:val="22"/>
                <w:szCs w:val="22"/>
              </w:rPr>
              <w:t>MACHOS</w:t>
            </w:r>
          </w:p>
        </w:tc>
        <w:tc>
          <w:tcPr>
            <w:tcW w:w="4488" w:type="dxa"/>
            <w:gridSpan w:val="4"/>
          </w:tcPr>
          <w:p w:rsidR="00184AED" w:rsidRPr="00D05327" w:rsidRDefault="00184AED" w:rsidP="00D05327">
            <w:pPr>
              <w:pStyle w:val="Ttulo3"/>
              <w:jc w:val="both"/>
              <w:rPr>
                <w:sz w:val="22"/>
                <w:szCs w:val="22"/>
              </w:rPr>
            </w:pPr>
            <w:r w:rsidRPr="00D05327">
              <w:rPr>
                <w:sz w:val="22"/>
                <w:szCs w:val="22"/>
              </w:rPr>
              <w:t>FÊMEAS</w:t>
            </w:r>
          </w:p>
        </w:tc>
      </w:tr>
      <w:tr w:rsidR="00184AED" w:rsidRPr="00D0532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44" w:type="dxa"/>
            <w:gridSpan w:val="2"/>
          </w:tcPr>
          <w:p w:rsidR="00184AED" w:rsidRPr="00D05327" w:rsidRDefault="00184AED" w:rsidP="00D05327">
            <w:pPr>
              <w:pStyle w:val="Ttulo3"/>
              <w:jc w:val="both"/>
              <w:rPr>
                <w:sz w:val="22"/>
                <w:szCs w:val="22"/>
              </w:rPr>
            </w:pPr>
            <w:r w:rsidRPr="00D05327">
              <w:rPr>
                <w:sz w:val="22"/>
                <w:szCs w:val="22"/>
              </w:rPr>
              <w:t>ARGOLA</w:t>
            </w:r>
          </w:p>
        </w:tc>
        <w:tc>
          <w:tcPr>
            <w:tcW w:w="2244" w:type="dxa"/>
            <w:gridSpan w:val="2"/>
          </w:tcPr>
          <w:p w:rsidR="00184AED" w:rsidRPr="00D05327" w:rsidRDefault="00184AED" w:rsidP="00D05327">
            <w:pPr>
              <w:pStyle w:val="Ttulo3"/>
              <w:jc w:val="both"/>
              <w:rPr>
                <w:sz w:val="22"/>
                <w:szCs w:val="22"/>
              </w:rPr>
            </w:pPr>
            <w:r w:rsidRPr="00D05327">
              <w:rPr>
                <w:sz w:val="22"/>
                <w:szCs w:val="22"/>
              </w:rPr>
              <w:t>RÚSTICOS</w:t>
            </w:r>
          </w:p>
        </w:tc>
        <w:tc>
          <w:tcPr>
            <w:tcW w:w="2244" w:type="dxa"/>
            <w:gridSpan w:val="2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ARGOLA</w:t>
            </w:r>
          </w:p>
        </w:tc>
        <w:tc>
          <w:tcPr>
            <w:tcW w:w="2244" w:type="dxa"/>
            <w:gridSpan w:val="2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RÚSTICAS</w:t>
            </w:r>
          </w:p>
        </w:tc>
      </w:tr>
      <w:tr w:rsidR="00184AED" w:rsidRPr="00D0532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44" w:type="dxa"/>
            <w:gridSpan w:val="2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MESES/PESO</w:t>
            </w:r>
          </w:p>
        </w:tc>
        <w:tc>
          <w:tcPr>
            <w:tcW w:w="2244" w:type="dxa"/>
            <w:gridSpan w:val="2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MESES/PESO</w:t>
            </w:r>
          </w:p>
        </w:tc>
        <w:tc>
          <w:tcPr>
            <w:tcW w:w="2244" w:type="dxa"/>
            <w:gridSpan w:val="2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MESES/PESO</w:t>
            </w:r>
          </w:p>
        </w:tc>
        <w:tc>
          <w:tcPr>
            <w:tcW w:w="2244" w:type="dxa"/>
            <w:gridSpan w:val="2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MESES/PESO</w:t>
            </w:r>
          </w:p>
        </w:tc>
      </w:tr>
      <w:tr w:rsidR="00184AED" w:rsidRPr="00D05327">
        <w:tblPrEx>
          <w:tblCellMar>
            <w:top w:w="0" w:type="dxa"/>
            <w:bottom w:w="0" w:type="dxa"/>
          </w:tblCellMar>
        </w:tblPrEx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6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200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8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220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6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180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8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170</w:t>
            </w:r>
          </w:p>
        </w:tc>
      </w:tr>
      <w:tr w:rsidR="00184AED" w:rsidRPr="00D05327">
        <w:tblPrEx>
          <w:tblCellMar>
            <w:top w:w="0" w:type="dxa"/>
            <w:bottom w:w="0" w:type="dxa"/>
          </w:tblCellMar>
        </w:tblPrEx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7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225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9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240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7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200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9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180</w:t>
            </w:r>
          </w:p>
        </w:tc>
      </w:tr>
      <w:tr w:rsidR="00184AED" w:rsidRPr="00D05327">
        <w:tblPrEx>
          <w:tblCellMar>
            <w:top w:w="0" w:type="dxa"/>
            <w:bottom w:w="0" w:type="dxa"/>
          </w:tblCellMar>
        </w:tblPrEx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8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250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10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260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8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220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10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190</w:t>
            </w:r>
          </w:p>
        </w:tc>
      </w:tr>
      <w:tr w:rsidR="00184AED" w:rsidRPr="00D05327">
        <w:tblPrEx>
          <w:tblCellMar>
            <w:top w:w="0" w:type="dxa"/>
            <w:bottom w:w="0" w:type="dxa"/>
          </w:tblCellMar>
        </w:tblPrEx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9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275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11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280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9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240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11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200</w:t>
            </w:r>
          </w:p>
        </w:tc>
      </w:tr>
      <w:tr w:rsidR="00184AED" w:rsidRPr="00D05327">
        <w:tblPrEx>
          <w:tblCellMar>
            <w:top w:w="0" w:type="dxa"/>
            <w:bottom w:w="0" w:type="dxa"/>
          </w:tblCellMar>
        </w:tblPrEx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10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300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12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300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10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260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12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210</w:t>
            </w:r>
          </w:p>
        </w:tc>
      </w:tr>
      <w:tr w:rsidR="00184AED" w:rsidRPr="00D05327">
        <w:tblPrEx>
          <w:tblCellMar>
            <w:top w:w="0" w:type="dxa"/>
            <w:bottom w:w="0" w:type="dxa"/>
          </w:tblCellMar>
        </w:tblPrEx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11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325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13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320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11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280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13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225</w:t>
            </w:r>
          </w:p>
        </w:tc>
      </w:tr>
      <w:tr w:rsidR="00184AED" w:rsidRPr="00D05327">
        <w:tblPrEx>
          <w:tblCellMar>
            <w:top w:w="0" w:type="dxa"/>
            <w:bottom w:w="0" w:type="dxa"/>
          </w:tblCellMar>
        </w:tblPrEx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12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349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14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340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12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300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14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240</w:t>
            </w:r>
          </w:p>
        </w:tc>
      </w:tr>
      <w:tr w:rsidR="00184AED" w:rsidRPr="00D05327">
        <w:tblPrEx>
          <w:tblCellMar>
            <w:top w:w="0" w:type="dxa"/>
            <w:bottom w:w="0" w:type="dxa"/>
          </w:tblCellMar>
        </w:tblPrEx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13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373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15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360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13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315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15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255</w:t>
            </w:r>
          </w:p>
        </w:tc>
      </w:tr>
      <w:tr w:rsidR="00184AED" w:rsidRPr="00D05327">
        <w:tblPrEx>
          <w:tblCellMar>
            <w:top w:w="0" w:type="dxa"/>
            <w:bottom w:w="0" w:type="dxa"/>
          </w:tblCellMar>
        </w:tblPrEx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14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397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16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380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14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330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16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270</w:t>
            </w:r>
          </w:p>
        </w:tc>
      </w:tr>
      <w:tr w:rsidR="00184AED" w:rsidRPr="00D05327">
        <w:tblPrEx>
          <w:tblCellMar>
            <w:top w:w="0" w:type="dxa"/>
            <w:bottom w:w="0" w:type="dxa"/>
          </w:tblCellMar>
        </w:tblPrEx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15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421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17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400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15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345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17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285</w:t>
            </w:r>
          </w:p>
        </w:tc>
      </w:tr>
      <w:tr w:rsidR="00184AED" w:rsidRPr="00D05327">
        <w:tblPrEx>
          <w:tblCellMar>
            <w:top w:w="0" w:type="dxa"/>
            <w:bottom w:w="0" w:type="dxa"/>
          </w:tblCellMar>
        </w:tblPrEx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16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445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18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420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16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360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18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300</w:t>
            </w:r>
          </w:p>
        </w:tc>
      </w:tr>
      <w:tr w:rsidR="00184AED" w:rsidRPr="00D05327">
        <w:tblPrEx>
          <w:tblCellMar>
            <w:top w:w="0" w:type="dxa"/>
            <w:bottom w:w="0" w:type="dxa"/>
          </w:tblCellMar>
        </w:tblPrEx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17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469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19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440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17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375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19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315</w:t>
            </w:r>
          </w:p>
        </w:tc>
      </w:tr>
      <w:tr w:rsidR="00184AED" w:rsidRPr="00D05327">
        <w:tblPrEx>
          <w:tblCellMar>
            <w:top w:w="0" w:type="dxa"/>
            <w:bottom w:w="0" w:type="dxa"/>
          </w:tblCellMar>
        </w:tblPrEx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18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493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460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18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390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330</w:t>
            </w:r>
          </w:p>
        </w:tc>
      </w:tr>
      <w:tr w:rsidR="00184AED" w:rsidRPr="00D05327">
        <w:tblPrEx>
          <w:tblCellMar>
            <w:top w:w="0" w:type="dxa"/>
            <w:bottom w:w="0" w:type="dxa"/>
          </w:tblCellMar>
        </w:tblPrEx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19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514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21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480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19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400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21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345</w:t>
            </w:r>
          </w:p>
        </w:tc>
      </w:tr>
      <w:tr w:rsidR="00184AED" w:rsidRPr="00D05327">
        <w:tblPrEx>
          <w:tblCellMar>
            <w:top w:w="0" w:type="dxa"/>
            <w:bottom w:w="0" w:type="dxa"/>
          </w:tblCellMar>
        </w:tblPrEx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535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22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500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410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22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360</w:t>
            </w:r>
          </w:p>
        </w:tc>
      </w:tr>
      <w:tr w:rsidR="00184AED" w:rsidRPr="00D05327">
        <w:tblPrEx>
          <w:tblCellMar>
            <w:top w:w="0" w:type="dxa"/>
            <w:bottom w:w="0" w:type="dxa"/>
          </w:tblCellMar>
        </w:tblPrEx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21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556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23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520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21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420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23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375</w:t>
            </w:r>
          </w:p>
        </w:tc>
      </w:tr>
      <w:tr w:rsidR="00184AED" w:rsidRPr="00D05327">
        <w:tblPrEx>
          <w:tblCellMar>
            <w:top w:w="0" w:type="dxa"/>
            <w:bottom w:w="0" w:type="dxa"/>
          </w:tblCellMar>
        </w:tblPrEx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22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577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24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540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22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430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24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390</w:t>
            </w:r>
          </w:p>
        </w:tc>
      </w:tr>
      <w:tr w:rsidR="00184AED" w:rsidRPr="00D05327">
        <w:tblPrEx>
          <w:tblCellMar>
            <w:top w:w="0" w:type="dxa"/>
            <w:bottom w:w="0" w:type="dxa"/>
          </w:tblCellMar>
        </w:tblPrEx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23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598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25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555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23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440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25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400</w:t>
            </w:r>
          </w:p>
        </w:tc>
      </w:tr>
      <w:tr w:rsidR="00184AED" w:rsidRPr="00D05327">
        <w:tblPrEx>
          <w:tblCellMar>
            <w:top w:w="0" w:type="dxa"/>
            <w:bottom w:w="0" w:type="dxa"/>
          </w:tblCellMar>
        </w:tblPrEx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24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619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26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570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24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450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26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410</w:t>
            </w:r>
          </w:p>
        </w:tc>
      </w:tr>
      <w:tr w:rsidR="00184AED" w:rsidRPr="00D05327">
        <w:tblPrEx>
          <w:tblCellMar>
            <w:top w:w="0" w:type="dxa"/>
            <w:bottom w:w="0" w:type="dxa"/>
          </w:tblCellMar>
        </w:tblPrEx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25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640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27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585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25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460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27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420</w:t>
            </w:r>
          </w:p>
        </w:tc>
      </w:tr>
      <w:tr w:rsidR="00184AED" w:rsidRPr="00D05327">
        <w:tblPrEx>
          <w:tblCellMar>
            <w:top w:w="0" w:type="dxa"/>
            <w:bottom w:w="0" w:type="dxa"/>
          </w:tblCellMar>
        </w:tblPrEx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26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661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28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600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26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470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28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430</w:t>
            </w:r>
          </w:p>
        </w:tc>
      </w:tr>
      <w:tr w:rsidR="00184AED" w:rsidRPr="00D05327">
        <w:tblPrEx>
          <w:tblCellMar>
            <w:top w:w="0" w:type="dxa"/>
            <w:bottom w:w="0" w:type="dxa"/>
          </w:tblCellMar>
        </w:tblPrEx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27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682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29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615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27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480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29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440</w:t>
            </w:r>
          </w:p>
        </w:tc>
      </w:tr>
      <w:tr w:rsidR="00184AED" w:rsidRPr="00D05327">
        <w:tblPrEx>
          <w:tblCellMar>
            <w:top w:w="0" w:type="dxa"/>
            <w:bottom w:w="0" w:type="dxa"/>
          </w:tblCellMar>
        </w:tblPrEx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28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703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630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28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490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450</w:t>
            </w:r>
          </w:p>
        </w:tc>
      </w:tr>
      <w:tr w:rsidR="00184AED" w:rsidRPr="00D05327">
        <w:tblPrEx>
          <w:tblCellMar>
            <w:top w:w="0" w:type="dxa"/>
            <w:bottom w:w="0" w:type="dxa"/>
          </w:tblCellMar>
        </w:tblPrEx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29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724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31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645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29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500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31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455</w:t>
            </w:r>
          </w:p>
        </w:tc>
      </w:tr>
      <w:tr w:rsidR="00184AED" w:rsidRPr="00D05327">
        <w:tblPrEx>
          <w:tblCellMar>
            <w:top w:w="0" w:type="dxa"/>
            <w:bottom w:w="0" w:type="dxa"/>
          </w:tblCellMar>
        </w:tblPrEx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745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32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660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510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32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460</w:t>
            </w:r>
          </w:p>
        </w:tc>
      </w:tr>
      <w:tr w:rsidR="00184AED" w:rsidRPr="00D05327">
        <w:tblPrEx>
          <w:tblCellMar>
            <w:top w:w="0" w:type="dxa"/>
            <w:bottom w:w="0" w:type="dxa"/>
          </w:tblCellMar>
        </w:tblPrEx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31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763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33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675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31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520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33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465</w:t>
            </w:r>
          </w:p>
        </w:tc>
      </w:tr>
      <w:tr w:rsidR="00184AED" w:rsidRPr="00D05327">
        <w:tblPrEx>
          <w:tblCellMar>
            <w:top w:w="0" w:type="dxa"/>
            <w:bottom w:w="0" w:type="dxa"/>
          </w:tblCellMar>
        </w:tblPrEx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32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781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34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690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32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530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34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470</w:t>
            </w:r>
          </w:p>
        </w:tc>
      </w:tr>
      <w:tr w:rsidR="00184AED" w:rsidRPr="00D05327">
        <w:tblPrEx>
          <w:tblCellMar>
            <w:top w:w="0" w:type="dxa"/>
            <w:bottom w:w="0" w:type="dxa"/>
          </w:tblCellMar>
        </w:tblPrEx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33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799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35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705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33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540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35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475</w:t>
            </w:r>
          </w:p>
        </w:tc>
      </w:tr>
      <w:tr w:rsidR="00184AED" w:rsidRPr="00D05327">
        <w:tblPrEx>
          <w:tblCellMar>
            <w:top w:w="0" w:type="dxa"/>
            <w:bottom w:w="0" w:type="dxa"/>
          </w:tblCellMar>
        </w:tblPrEx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34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817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36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720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34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550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36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480</w:t>
            </w:r>
          </w:p>
        </w:tc>
      </w:tr>
      <w:tr w:rsidR="00184AED" w:rsidRPr="00D05327">
        <w:tblPrEx>
          <w:tblCellMar>
            <w:top w:w="0" w:type="dxa"/>
            <w:bottom w:w="0" w:type="dxa"/>
          </w:tblCellMar>
        </w:tblPrEx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35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835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37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735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35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560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37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485</w:t>
            </w:r>
          </w:p>
        </w:tc>
      </w:tr>
      <w:tr w:rsidR="00184AED" w:rsidRPr="00D05327">
        <w:tblPrEx>
          <w:tblCellMar>
            <w:top w:w="0" w:type="dxa"/>
            <w:bottom w:w="0" w:type="dxa"/>
          </w:tblCellMar>
        </w:tblPrEx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36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853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38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745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36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570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38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490</w:t>
            </w:r>
          </w:p>
        </w:tc>
      </w:tr>
      <w:tr w:rsidR="00184AED" w:rsidRPr="00D05327">
        <w:tblPrEx>
          <w:tblCellMar>
            <w:top w:w="0" w:type="dxa"/>
            <w:bottom w:w="0" w:type="dxa"/>
          </w:tblCellMar>
        </w:tblPrEx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37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861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39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755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37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580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39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495</w:t>
            </w:r>
          </w:p>
        </w:tc>
      </w:tr>
      <w:tr w:rsidR="00184AED" w:rsidRPr="00D05327">
        <w:tblPrEx>
          <w:tblCellMar>
            <w:top w:w="0" w:type="dxa"/>
            <w:bottom w:w="0" w:type="dxa"/>
          </w:tblCellMar>
        </w:tblPrEx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38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869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40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765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38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590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40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500</w:t>
            </w:r>
          </w:p>
        </w:tc>
      </w:tr>
      <w:tr w:rsidR="00184AED" w:rsidRPr="00D05327">
        <w:tblPrEx>
          <w:tblCellMar>
            <w:top w:w="0" w:type="dxa"/>
            <w:bottom w:w="0" w:type="dxa"/>
          </w:tblCellMar>
        </w:tblPrEx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39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887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41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775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39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600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41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500</w:t>
            </w:r>
          </w:p>
        </w:tc>
      </w:tr>
      <w:tr w:rsidR="00184AED" w:rsidRPr="00D05327">
        <w:tblPrEx>
          <w:tblCellMar>
            <w:top w:w="0" w:type="dxa"/>
            <w:bottom w:w="0" w:type="dxa"/>
          </w:tblCellMar>
        </w:tblPrEx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40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900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42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785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40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610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42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500</w:t>
            </w:r>
          </w:p>
        </w:tc>
      </w:tr>
      <w:tr w:rsidR="00184AED" w:rsidRPr="00D05327">
        <w:tblPrEx>
          <w:tblCellMar>
            <w:top w:w="0" w:type="dxa"/>
            <w:bottom w:w="0" w:type="dxa"/>
          </w:tblCellMar>
        </w:tblPrEx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41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910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43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795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41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610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43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500</w:t>
            </w:r>
          </w:p>
        </w:tc>
      </w:tr>
      <w:tr w:rsidR="00184AED" w:rsidRPr="00D05327">
        <w:tblPrEx>
          <w:tblCellMar>
            <w:top w:w="0" w:type="dxa"/>
            <w:bottom w:w="0" w:type="dxa"/>
          </w:tblCellMar>
        </w:tblPrEx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42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915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44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805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42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610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44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500</w:t>
            </w:r>
          </w:p>
        </w:tc>
      </w:tr>
      <w:tr w:rsidR="00184AED" w:rsidRPr="00D05327">
        <w:tblPrEx>
          <w:tblCellMar>
            <w:top w:w="0" w:type="dxa"/>
            <w:bottom w:w="0" w:type="dxa"/>
          </w:tblCellMar>
        </w:tblPrEx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43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920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43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610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</w:p>
        </w:tc>
      </w:tr>
      <w:tr w:rsidR="00184AED" w:rsidRPr="00D05327">
        <w:tblPrEx>
          <w:tblCellMar>
            <w:top w:w="0" w:type="dxa"/>
            <w:bottom w:w="0" w:type="dxa"/>
          </w:tblCellMar>
        </w:tblPrEx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44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925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44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D05327">
              <w:rPr>
                <w:rFonts w:ascii="Arial" w:hAnsi="Arial"/>
                <w:b/>
                <w:sz w:val="22"/>
                <w:szCs w:val="22"/>
              </w:rPr>
              <w:t>610</w:t>
            </w: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122" w:type="dxa"/>
          </w:tcPr>
          <w:p w:rsidR="00184AED" w:rsidRPr="00D05327" w:rsidRDefault="00184AED" w:rsidP="00D0532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</w:p>
        </w:tc>
      </w:tr>
    </w:tbl>
    <w:p w:rsidR="00A16B30" w:rsidRPr="00D05327" w:rsidRDefault="00A16B30" w:rsidP="00D05327">
      <w:pPr>
        <w:jc w:val="both"/>
        <w:rPr>
          <w:b/>
          <w:sz w:val="22"/>
          <w:szCs w:val="22"/>
        </w:rPr>
      </w:pPr>
    </w:p>
    <w:sectPr w:rsidR="00A16B30" w:rsidRPr="00D05327" w:rsidSect="00D05327">
      <w:headerReference w:type="default" r:id="rId7"/>
      <w:footerReference w:type="default" r:id="rId8"/>
      <w:pgSz w:w="11907" w:h="16840" w:code="9"/>
      <w:pgMar w:top="1418" w:right="1134" w:bottom="1418" w:left="1701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095F" w:rsidRDefault="00BF095F">
      <w:r>
        <w:separator/>
      </w:r>
    </w:p>
  </w:endnote>
  <w:endnote w:type="continuationSeparator" w:id="1">
    <w:p w:rsidR="00BF095F" w:rsidRDefault="00BF09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E6C" w:rsidRDefault="00765E6C">
    <w:pPr>
      <w:pStyle w:val="Rodap"/>
      <w:jc w:val="center"/>
      <w:rPr>
        <w:rFonts w:ascii="Verdana" w:hAnsi="Verdana"/>
        <w:i/>
        <w:sz w:val="18"/>
      </w:rPr>
    </w:pPr>
    <w:r>
      <w:rPr>
        <w:rFonts w:ascii="Verdana" w:hAnsi="Verdana"/>
        <w:i/>
        <w:sz w:val="18"/>
      </w:rPr>
      <w:t xml:space="preserve">Rua: </w:t>
    </w:r>
    <w:r w:rsidR="002F38EA">
      <w:rPr>
        <w:rFonts w:ascii="Verdana" w:hAnsi="Verdana"/>
        <w:i/>
        <w:sz w:val="18"/>
      </w:rPr>
      <w:t>Piratininga</w:t>
    </w:r>
    <w:r>
      <w:rPr>
        <w:rFonts w:ascii="Verdana" w:hAnsi="Verdana"/>
        <w:i/>
        <w:sz w:val="18"/>
      </w:rPr>
      <w:t xml:space="preserve">, </w:t>
    </w:r>
    <w:r w:rsidR="002F38EA">
      <w:rPr>
        <w:rFonts w:ascii="Verdana" w:hAnsi="Verdana"/>
        <w:i/>
        <w:sz w:val="18"/>
      </w:rPr>
      <w:t>908</w:t>
    </w:r>
    <w:r>
      <w:rPr>
        <w:rFonts w:ascii="Verdana" w:hAnsi="Verdana"/>
        <w:i/>
        <w:sz w:val="18"/>
      </w:rPr>
      <w:t xml:space="preserve">  </w:t>
    </w:r>
    <w:r w:rsidR="002F38EA">
      <w:rPr>
        <w:rFonts w:ascii="Verdana" w:hAnsi="Verdana"/>
        <w:i/>
        <w:sz w:val="18"/>
      </w:rPr>
      <w:t>Jardim dos Estados</w:t>
    </w:r>
    <w:r>
      <w:rPr>
        <w:rFonts w:ascii="Verdana" w:hAnsi="Verdana"/>
        <w:i/>
        <w:sz w:val="18"/>
      </w:rPr>
      <w:t xml:space="preserve"> Campo Grande - MS</w:t>
    </w:r>
  </w:p>
  <w:p w:rsidR="00765E6C" w:rsidRDefault="00765E6C">
    <w:pPr>
      <w:pStyle w:val="Rodap"/>
      <w:jc w:val="center"/>
      <w:rPr>
        <w:rFonts w:ascii="Verdana" w:hAnsi="Verdana"/>
        <w:i/>
        <w:sz w:val="18"/>
      </w:rPr>
    </w:pPr>
    <w:r>
      <w:rPr>
        <w:rFonts w:ascii="Verdana" w:hAnsi="Verdana"/>
        <w:i/>
        <w:sz w:val="18"/>
      </w:rPr>
      <w:t>Fone / Fax: (67) 3026-8300 – e-mail: abbrangus@terra.com.br</w:t>
    </w:r>
  </w:p>
  <w:p w:rsidR="00765E6C" w:rsidRDefault="00765E6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095F" w:rsidRDefault="00BF095F">
      <w:r>
        <w:separator/>
      </w:r>
    </w:p>
  </w:footnote>
  <w:footnote w:type="continuationSeparator" w:id="1">
    <w:p w:rsidR="00BF095F" w:rsidRDefault="00BF09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E6C" w:rsidRDefault="00765E6C">
    <w:pPr>
      <w:pStyle w:val="Cabealho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9.65pt;height:62.5pt" fillcolor="window">
          <v:imagedata r:id="rId1" o:title="BRANGUS_LOGO"/>
        </v:shape>
      </w:pict>
    </w:r>
  </w:p>
  <w:p w:rsidR="00765E6C" w:rsidRDefault="00765E6C">
    <w:pPr>
      <w:pStyle w:val="Cabealho"/>
      <w:jc w:val="center"/>
      <w:rPr>
        <w:rFonts w:ascii="Verdana" w:hAnsi="Verdana"/>
        <w:b/>
        <w:sz w:val="28"/>
      </w:rPr>
    </w:pPr>
    <w:r>
      <w:rPr>
        <w:rFonts w:ascii="Verdana" w:hAnsi="Verdana"/>
        <w:b/>
        <w:sz w:val="28"/>
      </w:rPr>
      <w:t>Associação Brasileira de Brangus</w:t>
    </w:r>
  </w:p>
  <w:p w:rsidR="00765E6C" w:rsidRDefault="00765E6C">
    <w:pPr>
      <w:pStyle w:val="Cabealho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90D4F"/>
    <w:multiLevelType w:val="singleLevel"/>
    <w:tmpl w:val="5836A68E"/>
    <w:lvl w:ilvl="0">
      <w:start w:val="2"/>
      <w:numFmt w:val="decimal"/>
      <w:lvlText w:val="%1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1">
    <w:nsid w:val="32952FF9"/>
    <w:multiLevelType w:val="singleLevel"/>
    <w:tmpl w:val="429E1FD0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F0F73FB"/>
    <w:multiLevelType w:val="singleLevel"/>
    <w:tmpl w:val="5836A68E"/>
    <w:lvl w:ilvl="0">
      <w:start w:val="2"/>
      <w:numFmt w:val="decimal"/>
      <w:lvlText w:val="%1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3">
    <w:nsid w:val="59CF181C"/>
    <w:multiLevelType w:val="hybridMultilevel"/>
    <w:tmpl w:val="1CB24F58"/>
    <w:lvl w:ilvl="0" w:tplc="538457D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275D40"/>
    <w:multiLevelType w:val="singleLevel"/>
    <w:tmpl w:val="5CC6777C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oNotTrackMove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4025"/>
    <w:rsid w:val="00023E66"/>
    <w:rsid w:val="00024BC9"/>
    <w:rsid w:val="000403C2"/>
    <w:rsid w:val="00051AC1"/>
    <w:rsid w:val="00085FC4"/>
    <w:rsid w:val="000A77D0"/>
    <w:rsid w:val="000B6046"/>
    <w:rsid w:val="00134DBF"/>
    <w:rsid w:val="00135290"/>
    <w:rsid w:val="00184AED"/>
    <w:rsid w:val="001968C2"/>
    <w:rsid w:val="00210663"/>
    <w:rsid w:val="00223E14"/>
    <w:rsid w:val="00226719"/>
    <w:rsid w:val="00234092"/>
    <w:rsid w:val="002717B2"/>
    <w:rsid w:val="00272768"/>
    <w:rsid w:val="00275B90"/>
    <w:rsid w:val="00283E4F"/>
    <w:rsid w:val="002E0D2E"/>
    <w:rsid w:val="002F38EA"/>
    <w:rsid w:val="00301C10"/>
    <w:rsid w:val="00305A1A"/>
    <w:rsid w:val="00321F6B"/>
    <w:rsid w:val="00325D5F"/>
    <w:rsid w:val="003530A6"/>
    <w:rsid w:val="0037265B"/>
    <w:rsid w:val="00372989"/>
    <w:rsid w:val="00374FD7"/>
    <w:rsid w:val="003C0E53"/>
    <w:rsid w:val="003F37BE"/>
    <w:rsid w:val="00412B5B"/>
    <w:rsid w:val="00433873"/>
    <w:rsid w:val="00434DFE"/>
    <w:rsid w:val="00443039"/>
    <w:rsid w:val="00476312"/>
    <w:rsid w:val="004C7885"/>
    <w:rsid w:val="004D421C"/>
    <w:rsid w:val="004D6976"/>
    <w:rsid w:val="00521FEC"/>
    <w:rsid w:val="00584EC3"/>
    <w:rsid w:val="005A3263"/>
    <w:rsid w:val="005B2A01"/>
    <w:rsid w:val="005C2113"/>
    <w:rsid w:val="00641919"/>
    <w:rsid w:val="00682B97"/>
    <w:rsid w:val="006B0D47"/>
    <w:rsid w:val="006F5573"/>
    <w:rsid w:val="00733F91"/>
    <w:rsid w:val="00744720"/>
    <w:rsid w:val="00765E6C"/>
    <w:rsid w:val="007873AD"/>
    <w:rsid w:val="007F0297"/>
    <w:rsid w:val="00816FCA"/>
    <w:rsid w:val="00821842"/>
    <w:rsid w:val="00825F38"/>
    <w:rsid w:val="00863952"/>
    <w:rsid w:val="008D5B24"/>
    <w:rsid w:val="008F0FBC"/>
    <w:rsid w:val="009047CA"/>
    <w:rsid w:val="009376AC"/>
    <w:rsid w:val="00976CD0"/>
    <w:rsid w:val="00977A67"/>
    <w:rsid w:val="009A69B7"/>
    <w:rsid w:val="009D2090"/>
    <w:rsid w:val="009E4282"/>
    <w:rsid w:val="00A16B30"/>
    <w:rsid w:val="00A4704B"/>
    <w:rsid w:val="00A70D11"/>
    <w:rsid w:val="00AA379A"/>
    <w:rsid w:val="00AD3B38"/>
    <w:rsid w:val="00AE4165"/>
    <w:rsid w:val="00AE5103"/>
    <w:rsid w:val="00B25C6B"/>
    <w:rsid w:val="00B333AF"/>
    <w:rsid w:val="00B4500B"/>
    <w:rsid w:val="00B530D2"/>
    <w:rsid w:val="00B776D9"/>
    <w:rsid w:val="00B850B9"/>
    <w:rsid w:val="00B97BF6"/>
    <w:rsid w:val="00BA1C9A"/>
    <w:rsid w:val="00BA49C0"/>
    <w:rsid w:val="00BB5B3C"/>
    <w:rsid w:val="00BF095F"/>
    <w:rsid w:val="00C31411"/>
    <w:rsid w:val="00C75204"/>
    <w:rsid w:val="00CF3219"/>
    <w:rsid w:val="00D05327"/>
    <w:rsid w:val="00D16290"/>
    <w:rsid w:val="00D26E47"/>
    <w:rsid w:val="00D441A0"/>
    <w:rsid w:val="00DA323F"/>
    <w:rsid w:val="00DB0E67"/>
    <w:rsid w:val="00DB3DEA"/>
    <w:rsid w:val="00DF2928"/>
    <w:rsid w:val="00E601BD"/>
    <w:rsid w:val="00E70D1C"/>
    <w:rsid w:val="00EC0150"/>
    <w:rsid w:val="00ED0B08"/>
    <w:rsid w:val="00F066FF"/>
    <w:rsid w:val="00F21AA3"/>
    <w:rsid w:val="00F40F02"/>
    <w:rsid w:val="00F510D5"/>
    <w:rsid w:val="00F85571"/>
    <w:rsid w:val="00F87B6F"/>
    <w:rsid w:val="00FD339F"/>
    <w:rsid w:val="00FE4025"/>
    <w:rsid w:val="00FF43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left="709" w:firstLine="709"/>
      <w:jc w:val="both"/>
      <w:outlineLvl w:val="0"/>
    </w:pPr>
    <w:rPr>
      <w:rFonts w:ascii="Arial" w:hAnsi="Arial"/>
      <w:sz w:val="24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ind w:left="1418" w:hanging="1418"/>
      <w:jc w:val="center"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b/>
      <w:sz w:val="24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Recuodecorpodetexto">
    <w:name w:val="Body Text Indent"/>
    <w:basedOn w:val="Normal"/>
    <w:pPr>
      <w:ind w:left="1410"/>
      <w:jc w:val="both"/>
    </w:pPr>
    <w:rPr>
      <w:rFonts w:ascii="Arial" w:hAnsi="Arial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2">
    <w:name w:val="Body Text Indent 2"/>
    <w:basedOn w:val="Normal"/>
    <w:pPr>
      <w:ind w:left="1410" w:hanging="1410"/>
      <w:jc w:val="both"/>
    </w:pPr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2635</Words>
  <Characters>14231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Regulamento Geral</vt:lpstr>
    </vt:vector>
  </TitlesOfParts>
  <Company/>
  <LinksUpToDate>false</LinksUpToDate>
  <CharactersWithSpaces>16833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Regulamento Geral</dc:title>
  <dc:subject/>
  <dc:creator>BRANGUS</dc:creator>
  <cp:keywords/>
  <cp:lastModifiedBy>USUARIO</cp:lastModifiedBy>
  <cp:revision>2</cp:revision>
  <cp:lastPrinted>2012-03-14T19:05:00Z</cp:lastPrinted>
  <dcterms:created xsi:type="dcterms:W3CDTF">2017-03-30T13:57:00Z</dcterms:created>
  <dcterms:modified xsi:type="dcterms:W3CDTF">2017-03-30T13:57:00Z</dcterms:modified>
</cp:coreProperties>
</file>